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9CCECF" w14:textId="77777777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349CCED0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349CCED1" w14:textId="77777777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710633">
        <w:rPr>
          <w:sz w:val="20"/>
          <w:szCs w:val="20"/>
        </w:rPr>
        <w:t xml:space="preserve"> Dydaktyka ogólna</w:t>
      </w:r>
    </w:p>
    <w:p w14:paraId="349CCED2" w14:textId="77777777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 w:rsidRPr="00F2643F">
        <w:rPr>
          <w:sz w:val="20"/>
          <w:szCs w:val="20"/>
        </w:rPr>
        <w:t>PLLESZNO01</w:t>
      </w:r>
    </w:p>
    <w:p w14:paraId="349CCED3" w14:textId="77777777" w:rsidR="00911586" w:rsidRPr="00911586" w:rsidRDefault="00A45A2E" w:rsidP="00911586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349CCED4" w14:textId="77777777" w:rsidR="006B5CD5" w:rsidRPr="00911586" w:rsidRDefault="006B5CD5" w:rsidP="00911586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11586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E3312E" w:rsidRPr="00911586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911586" w:rsidRPr="00911586">
        <w:rPr>
          <w:rFonts w:ascii="Times New Roman" w:hAnsi="Times New Roman" w:cs="Times New Roman"/>
          <w:sz w:val="20"/>
        </w:rPr>
        <w:t>ANS-IPEP-2-DYDO-2025</w:t>
      </w:r>
    </w:p>
    <w:p w14:paraId="349CCED5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</w:t>
      </w:r>
    </w:p>
    <w:p w14:paraId="349CCED6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E3312E">
        <w:rPr>
          <w:sz w:val="20"/>
          <w:szCs w:val="20"/>
        </w:rPr>
        <w:t xml:space="preserve"> pierwszy</w:t>
      </w:r>
    </w:p>
    <w:p w14:paraId="349CCED7" w14:textId="77777777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E3312E">
        <w:rPr>
          <w:sz w:val="20"/>
          <w:szCs w:val="20"/>
        </w:rPr>
        <w:t xml:space="preserve"> drugi</w:t>
      </w:r>
    </w:p>
    <w:p w14:paraId="349CCED8" w14:textId="77777777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349CCED9" w14:textId="77777777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6E7FB2">
        <w:rPr>
          <w:sz w:val="20"/>
          <w:szCs w:val="20"/>
        </w:rPr>
        <w:t xml:space="preserve"> 26</w:t>
      </w:r>
    </w:p>
    <w:p w14:paraId="349CCEDA" w14:textId="77777777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6E7FB2">
        <w:rPr>
          <w:sz w:val="20"/>
          <w:szCs w:val="20"/>
        </w:rPr>
        <w:t xml:space="preserve"> 13</w:t>
      </w:r>
    </w:p>
    <w:p w14:paraId="349CCEDB" w14:textId="77777777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</w:p>
    <w:p w14:paraId="349CCEDC" w14:textId="77777777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</w:p>
    <w:p w14:paraId="349CCEDD" w14:textId="66598971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 xml:space="preserve">nie </w:t>
      </w:r>
      <w:proofErr w:type="spellStart"/>
      <w:r w:rsidR="00C20AF0" w:rsidRPr="00EC4C44">
        <w:rPr>
          <w:sz w:val="20"/>
          <w:szCs w:val="20"/>
        </w:rPr>
        <w:t>dotyczy</w:t>
      </w:r>
      <w:r w:rsidR="00622528">
        <w:rPr>
          <w:sz w:val="20"/>
          <w:szCs w:val="20"/>
        </w:rPr>
        <w:t>,studia</w:t>
      </w:r>
      <w:proofErr w:type="spellEnd"/>
      <w:r w:rsidR="00622528">
        <w:rPr>
          <w:sz w:val="20"/>
          <w:szCs w:val="20"/>
        </w:rPr>
        <w:t xml:space="preserve">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="00C5188A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</w:t>
      </w:r>
      <w:r w:rsidR="0035380C">
        <w:rPr>
          <w:sz w:val="20"/>
          <w:szCs w:val="20"/>
        </w:rPr>
        <w:t>studia drugiego stopnia</w:t>
      </w:r>
    </w:p>
    <w:p w14:paraId="349CCEDE" w14:textId="77777777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E3312E">
        <w:rPr>
          <w:sz w:val="20"/>
          <w:szCs w:val="20"/>
        </w:rPr>
        <w:t xml:space="preserve"> polski</w:t>
      </w:r>
    </w:p>
    <w:p w14:paraId="349CCEDF" w14:textId="77777777" w:rsidR="00D169C1" w:rsidRPr="00A03498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03498">
        <w:rPr>
          <w:sz w:val="20"/>
          <w:szCs w:val="20"/>
        </w:rPr>
        <w:t>Cele kształcenia</w:t>
      </w:r>
      <w:r w:rsidR="00C92365" w:rsidRPr="00A03498">
        <w:rPr>
          <w:sz w:val="20"/>
          <w:szCs w:val="20"/>
        </w:rPr>
        <w:t xml:space="preserve"> przedmiotu</w:t>
      </w:r>
      <w:r w:rsidRPr="00A03498">
        <w:rPr>
          <w:sz w:val="20"/>
          <w:szCs w:val="20"/>
        </w:rPr>
        <w:t>:</w:t>
      </w:r>
    </w:p>
    <w:p w14:paraId="349CCEE0" w14:textId="77777777" w:rsidR="007367F4" w:rsidRPr="007367F4" w:rsidRDefault="007367F4" w:rsidP="005076CB">
      <w:pPr>
        <w:pStyle w:val="Bezodstpw"/>
        <w:numPr>
          <w:ilvl w:val="0"/>
          <w:numId w:val="9"/>
        </w:numPr>
        <w:rPr>
          <w:sz w:val="16"/>
          <w:szCs w:val="20"/>
        </w:rPr>
      </w:pPr>
      <w:r w:rsidRPr="007367F4">
        <w:rPr>
          <w:sz w:val="20"/>
        </w:rPr>
        <w:t>Przekazanie założeń teoretycznych w zakresie dydaktyki ogólnej.</w:t>
      </w:r>
      <w:r w:rsidRPr="007367F4">
        <w:rPr>
          <w:sz w:val="16"/>
          <w:szCs w:val="20"/>
        </w:rPr>
        <w:t xml:space="preserve"> </w:t>
      </w:r>
    </w:p>
    <w:p w14:paraId="349CCEE1" w14:textId="77777777" w:rsidR="007367F4" w:rsidRPr="007367F4" w:rsidRDefault="007367F4" w:rsidP="005076CB">
      <w:pPr>
        <w:pStyle w:val="Bezodstpw"/>
        <w:numPr>
          <w:ilvl w:val="0"/>
          <w:numId w:val="9"/>
        </w:numPr>
        <w:rPr>
          <w:sz w:val="16"/>
          <w:szCs w:val="20"/>
        </w:rPr>
      </w:pPr>
      <w:r w:rsidRPr="007367F4">
        <w:rPr>
          <w:sz w:val="20"/>
        </w:rPr>
        <w:t>Rozwijanie umiejętności analizowania i interpretowania problemów dydaktycznych.</w:t>
      </w:r>
    </w:p>
    <w:p w14:paraId="349CCEE2" w14:textId="77777777" w:rsidR="007367F4" w:rsidRPr="007367F4" w:rsidRDefault="007367F4" w:rsidP="005076CB">
      <w:pPr>
        <w:pStyle w:val="Bezodstpw"/>
        <w:numPr>
          <w:ilvl w:val="0"/>
          <w:numId w:val="9"/>
        </w:numPr>
        <w:rPr>
          <w:sz w:val="16"/>
          <w:szCs w:val="20"/>
        </w:rPr>
      </w:pPr>
      <w:r w:rsidRPr="007367F4">
        <w:rPr>
          <w:sz w:val="20"/>
        </w:rPr>
        <w:t>Kształtowanie umiejętności podejmowania dydaktycznych działań indywidualnych i grupowych.</w:t>
      </w:r>
    </w:p>
    <w:p w14:paraId="349CCEE3" w14:textId="77777777" w:rsidR="007367F4" w:rsidRPr="007367F4" w:rsidRDefault="007367F4" w:rsidP="005076CB">
      <w:pPr>
        <w:pStyle w:val="Bezodstpw"/>
        <w:numPr>
          <w:ilvl w:val="0"/>
          <w:numId w:val="9"/>
        </w:numPr>
        <w:rPr>
          <w:sz w:val="16"/>
          <w:szCs w:val="20"/>
        </w:rPr>
      </w:pPr>
      <w:r w:rsidRPr="007367F4">
        <w:rPr>
          <w:sz w:val="20"/>
        </w:rPr>
        <w:t>Rozwijanie umiejętności refleksyjnego podejścia do własnego warsztatu dydaktycznego oraz potrzeby ciągłego doskonalenia się.</w:t>
      </w:r>
    </w:p>
    <w:p w14:paraId="349CCEE4" w14:textId="77777777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="007367F4">
        <w:rPr>
          <w:sz w:val="20"/>
          <w:szCs w:val="20"/>
        </w:rPr>
        <w:t xml:space="preserve"> w formie tradycyjnej lub hybrydowo</w:t>
      </w:r>
    </w:p>
    <w:p w14:paraId="349CCEE5" w14:textId="77777777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7367F4">
        <w:rPr>
          <w:sz w:val="20"/>
          <w:szCs w:val="20"/>
        </w:rPr>
        <w:t xml:space="preserve"> brak wymagań</w:t>
      </w:r>
    </w:p>
    <w:p w14:paraId="349CCEE6" w14:textId="32D8D9F4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7367F4">
        <w:rPr>
          <w:sz w:val="20"/>
          <w:szCs w:val="20"/>
        </w:rPr>
        <w:t xml:space="preserve">3 </w:t>
      </w:r>
      <w:r w:rsidR="00312675">
        <w:rPr>
          <w:sz w:val="20"/>
          <w:szCs w:val="20"/>
        </w:rPr>
        <w:t xml:space="preserve"> ECTS (w tym ECTS praktycznych</w:t>
      </w:r>
      <w:r w:rsidR="005C41A0">
        <w:rPr>
          <w:sz w:val="20"/>
          <w:szCs w:val="20"/>
        </w:rPr>
        <w:t>: 0)</w:t>
      </w:r>
    </w:p>
    <w:p w14:paraId="349CCEE7" w14:textId="77777777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7367F4">
        <w:rPr>
          <w:sz w:val="20"/>
          <w:szCs w:val="20"/>
        </w:rPr>
        <w:t xml:space="preserve"> dr Marta Grześko-Nyczka</w:t>
      </w:r>
    </w:p>
    <w:p w14:paraId="349CCEE8" w14:textId="77777777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7367F4">
        <w:rPr>
          <w:sz w:val="20"/>
          <w:szCs w:val="20"/>
        </w:rPr>
        <w:t xml:space="preserve"> dr Marta Grześko-Nyczka</w:t>
      </w:r>
    </w:p>
    <w:p w14:paraId="349CCEE9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349CCEEA" w14:textId="77777777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49CCEF1" w14:textId="77777777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49CCEEB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9CCEEC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49CCEED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349CCEEE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49CCEEF" w14:textId="77777777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349CCEF0" w14:textId="77777777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349CCEF3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49CCEF2" w14:textId="77777777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AB263E">
              <w:rPr>
                <w:sz w:val="20"/>
                <w:szCs w:val="20"/>
              </w:rPr>
              <w:t>drugi</w:t>
            </w:r>
          </w:p>
        </w:tc>
      </w:tr>
      <w:tr w:rsidR="007367F4" w:rsidRPr="00732BA2" w14:paraId="349CCEF8" w14:textId="77777777" w:rsidTr="001F081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49CCEF4" w14:textId="77777777" w:rsidR="007367F4" w:rsidRPr="00AB263E" w:rsidRDefault="007367F4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B263E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49CCEF5" w14:textId="67737B52" w:rsidR="007367F4" w:rsidRPr="00AB263E" w:rsidRDefault="00972EC5" w:rsidP="00AB263E">
            <w:pPr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AB263E">
              <w:rPr>
                <w:sz w:val="20"/>
                <w:szCs w:val="20"/>
              </w:rPr>
              <w:t xml:space="preserve">Student zna i rozumie </w:t>
            </w:r>
            <w:r w:rsidRPr="00AB263E">
              <w:rPr>
                <w:b/>
                <w:i/>
                <w:sz w:val="20"/>
                <w:szCs w:val="20"/>
              </w:rPr>
              <w:t>C.W1. usytuowanie dydaktyki w zakresie pedagogiki, a także przedmiot i zadania współczesnej dydaktyki oraz relację dydaktyki ogólnej do dydaktyk szczegółowych.</w:t>
            </w:r>
            <w:r w:rsidR="00E5316F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349CCEF6" w14:textId="77777777" w:rsidR="007367F4" w:rsidRPr="00AB263E" w:rsidRDefault="00AB263E" w:rsidP="00463F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Wykład/ ćwiczenia</w:t>
            </w:r>
          </w:p>
        </w:tc>
        <w:tc>
          <w:tcPr>
            <w:tcW w:w="1984" w:type="dxa"/>
          </w:tcPr>
          <w:p w14:paraId="349CCEF7" w14:textId="77777777" w:rsidR="007367F4" w:rsidRPr="00AB263E" w:rsidRDefault="00463F3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367F4">
              <w:rPr>
                <w:color w:val="000000"/>
                <w:sz w:val="20"/>
                <w:szCs w:val="20"/>
              </w:rPr>
              <w:t>SMPED_W02</w:t>
            </w:r>
          </w:p>
        </w:tc>
      </w:tr>
      <w:tr w:rsidR="007367F4" w:rsidRPr="00732BA2" w14:paraId="349CCEFE" w14:textId="77777777" w:rsidTr="001F081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49CCEF9" w14:textId="77777777" w:rsidR="007367F4" w:rsidRPr="00AB263E" w:rsidRDefault="007367F4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B263E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49CCEFA" w14:textId="77777777" w:rsidR="007367F4" w:rsidRPr="00AB263E" w:rsidRDefault="00463F3B" w:rsidP="00AB263E">
            <w:pPr>
              <w:jc w:val="both"/>
              <w:rPr>
                <w:sz w:val="20"/>
                <w:szCs w:val="20"/>
              </w:rPr>
            </w:pPr>
            <w:r w:rsidRPr="00AB263E">
              <w:rPr>
                <w:sz w:val="20"/>
                <w:szCs w:val="20"/>
              </w:rPr>
              <w:t xml:space="preserve">Student zna </w:t>
            </w:r>
            <w:r w:rsidRPr="00AB263E">
              <w:rPr>
                <w:b/>
                <w:i/>
                <w:sz w:val="20"/>
                <w:szCs w:val="20"/>
              </w:rPr>
              <w:t>C.W2. zagadnienie klasy szkolnej jako środowiska edukacyjnego: style kierowania klasą, problem ładu i dyscypliny, procesy społeczne w klasie, integrację klasy szkolnej, tworzenie środowiska sprzyjającego postępom w nauce oraz sposób nauczania w klasie zróżnicowanej pod względem poznawczym, kulturowym, statusu społecznego lub materialnego.</w:t>
            </w:r>
          </w:p>
        </w:tc>
        <w:tc>
          <w:tcPr>
            <w:tcW w:w="1843" w:type="dxa"/>
          </w:tcPr>
          <w:p w14:paraId="349CCEFB" w14:textId="77777777" w:rsidR="007367F4" w:rsidRPr="00AB263E" w:rsidRDefault="00AB263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349CCEFC" w14:textId="77777777" w:rsidR="007367F4" w:rsidRPr="00AB263E" w:rsidRDefault="00463F3B" w:rsidP="00240710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7367F4">
              <w:rPr>
                <w:color w:val="000000"/>
                <w:sz w:val="20"/>
                <w:szCs w:val="20"/>
              </w:rPr>
              <w:t>SMPED_W02</w:t>
            </w:r>
          </w:p>
          <w:p w14:paraId="349CCEFD" w14:textId="77777777" w:rsidR="00463F3B" w:rsidRPr="00AB263E" w:rsidRDefault="00463F3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367F4">
              <w:rPr>
                <w:color w:val="000000"/>
                <w:sz w:val="20"/>
                <w:szCs w:val="20"/>
              </w:rPr>
              <w:t>SMPED_W06</w:t>
            </w:r>
          </w:p>
        </w:tc>
      </w:tr>
      <w:tr w:rsidR="007367F4" w:rsidRPr="00732BA2" w14:paraId="349CCF07" w14:textId="77777777" w:rsidTr="001F081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49CCEFF" w14:textId="77777777" w:rsidR="007367F4" w:rsidRPr="00AB263E" w:rsidRDefault="00463F3B" w:rsidP="00240710">
            <w:pPr>
              <w:jc w:val="both"/>
              <w:rPr>
                <w:sz w:val="20"/>
                <w:szCs w:val="20"/>
              </w:rPr>
            </w:pPr>
            <w:r w:rsidRPr="00AB263E"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49CCF00" w14:textId="77777777" w:rsidR="00463F3B" w:rsidRPr="00AB263E" w:rsidRDefault="00463F3B" w:rsidP="00463F3B">
            <w:pPr>
              <w:jc w:val="both"/>
              <w:rPr>
                <w:sz w:val="20"/>
                <w:szCs w:val="20"/>
              </w:rPr>
            </w:pPr>
            <w:r w:rsidRPr="00AB263E">
              <w:rPr>
                <w:sz w:val="20"/>
                <w:szCs w:val="20"/>
              </w:rPr>
              <w:t xml:space="preserve">Student definiuje </w:t>
            </w:r>
            <w:r w:rsidRPr="00AB263E">
              <w:rPr>
                <w:b/>
                <w:i/>
                <w:sz w:val="20"/>
                <w:szCs w:val="20"/>
              </w:rPr>
              <w:t xml:space="preserve">C.W3. współczesne koncepcje nauczania i cele kształcenia – źródła, sposoby ich formułowania oraz ich rodzaje; zasady </w:t>
            </w:r>
            <w:r w:rsidRPr="00AB263E">
              <w:rPr>
                <w:b/>
                <w:i/>
                <w:sz w:val="20"/>
                <w:szCs w:val="20"/>
              </w:rPr>
              <w:lastRenderedPageBreak/>
              <w:t>dydaktyki, metody nauczania, treści nauczania i organizację procesu kształcenia oraz pracy uczniów.</w:t>
            </w:r>
          </w:p>
          <w:p w14:paraId="349CCF01" w14:textId="77777777" w:rsidR="007367F4" w:rsidRPr="00AB263E" w:rsidRDefault="007367F4" w:rsidP="00E24043">
            <w:pPr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  <w:p w14:paraId="349CCF02" w14:textId="77777777" w:rsidR="007367F4" w:rsidRPr="00AB263E" w:rsidRDefault="007367F4" w:rsidP="00E2404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14:paraId="349CCF03" w14:textId="77777777" w:rsidR="007367F4" w:rsidRDefault="00AB263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Wykład</w:t>
            </w:r>
          </w:p>
          <w:p w14:paraId="349CCF04" w14:textId="77777777" w:rsidR="00AB263E" w:rsidRPr="00AB263E" w:rsidRDefault="00AB263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349CCF05" w14:textId="77777777" w:rsidR="007367F4" w:rsidRPr="00AB263E" w:rsidRDefault="00463F3B" w:rsidP="00240710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7367F4">
              <w:rPr>
                <w:color w:val="000000"/>
                <w:sz w:val="20"/>
                <w:szCs w:val="20"/>
              </w:rPr>
              <w:lastRenderedPageBreak/>
              <w:t>SMPED_W02</w:t>
            </w:r>
          </w:p>
          <w:p w14:paraId="349CCF06" w14:textId="77777777" w:rsidR="00463F3B" w:rsidRPr="00AB263E" w:rsidRDefault="00463F3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367F4">
              <w:rPr>
                <w:color w:val="000000"/>
                <w:sz w:val="20"/>
                <w:szCs w:val="20"/>
              </w:rPr>
              <w:lastRenderedPageBreak/>
              <w:t>SMPED_W06</w:t>
            </w:r>
          </w:p>
        </w:tc>
      </w:tr>
      <w:tr w:rsidR="007367F4" w:rsidRPr="00732BA2" w14:paraId="349CCF0D" w14:textId="77777777" w:rsidTr="001F081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49CCF08" w14:textId="77777777" w:rsidR="007367F4" w:rsidRPr="00AB263E" w:rsidRDefault="00463F3B" w:rsidP="00240710">
            <w:pPr>
              <w:jc w:val="both"/>
              <w:rPr>
                <w:sz w:val="20"/>
                <w:szCs w:val="20"/>
              </w:rPr>
            </w:pPr>
            <w:r w:rsidRPr="00AB263E">
              <w:rPr>
                <w:sz w:val="20"/>
                <w:szCs w:val="20"/>
              </w:rPr>
              <w:lastRenderedPageBreak/>
              <w:t>04</w:t>
            </w:r>
            <w:r w:rsidR="007367F4" w:rsidRPr="00AB263E">
              <w:rPr>
                <w:sz w:val="20"/>
                <w:szCs w:val="20"/>
              </w:rPr>
              <w:t>_</w:t>
            </w:r>
            <w:r w:rsidRPr="00AB263E">
              <w:rPr>
                <w:sz w:val="20"/>
                <w:szCs w:val="20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49CCF09" w14:textId="77777777" w:rsidR="007367F4" w:rsidRPr="00AB263E" w:rsidRDefault="00463F3B" w:rsidP="00E5316F">
            <w:pPr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AB263E">
              <w:rPr>
                <w:sz w:val="20"/>
                <w:szCs w:val="20"/>
              </w:rPr>
              <w:t xml:space="preserve">Student opisuje </w:t>
            </w:r>
            <w:r w:rsidRPr="00AB263E">
              <w:rPr>
                <w:b/>
                <w:i/>
                <w:sz w:val="20"/>
                <w:szCs w:val="20"/>
              </w:rPr>
              <w:t>C.W4. zagadnienie lekcji jako jednostki dydaktycznej oraz jej budowę, modele lekcji i sztukę prowadzenia lekcji, a także style i techniki pracy z uczniami; interakcje w klasie; środki dydaktyczne;</w:t>
            </w:r>
            <w:r w:rsidRPr="00AB263E">
              <w:rPr>
                <w:sz w:val="20"/>
                <w:szCs w:val="20"/>
              </w:rPr>
              <w:t xml:space="preserve"> </w:t>
            </w:r>
            <w:r w:rsidRPr="00AB263E">
              <w:rPr>
                <w:rFonts w:eastAsia="Calibri"/>
                <w:sz w:val="20"/>
                <w:szCs w:val="20"/>
                <w:lang w:eastAsia="en-US"/>
              </w:rPr>
              <w:t>jest kreatywny i otwarty na nowe rozwiązania i problemy.</w:t>
            </w:r>
          </w:p>
        </w:tc>
        <w:tc>
          <w:tcPr>
            <w:tcW w:w="1843" w:type="dxa"/>
          </w:tcPr>
          <w:p w14:paraId="349CCF0A" w14:textId="77777777" w:rsidR="007367F4" w:rsidRPr="00AB263E" w:rsidRDefault="00AB263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 Ćwiczenia</w:t>
            </w:r>
          </w:p>
        </w:tc>
        <w:tc>
          <w:tcPr>
            <w:tcW w:w="1984" w:type="dxa"/>
          </w:tcPr>
          <w:p w14:paraId="349CCF0B" w14:textId="77777777" w:rsidR="007367F4" w:rsidRPr="00AB263E" w:rsidRDefault="00463F3B" w:rsidP="00240710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7367F4">
              <w:rPr>
                <w:color w:val="000000"/>
                <w:sz w:val="20"/>
                <w:szCs w:val="20"/>
              </w:rPr>
              <w:t>SMPED_W06</w:t>
            </w:r>
          </w:p>
          <w:p w14:paraId="349CCF0C" w14:textId="77777777" w:rsidR="00463F3B" w:rsidRPr="00AB263E" w:rsidRDefault="00463F3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367F4">
              <w:rPr>
                <w:color w:val="000000"/>
                <w:sz w:val="20"/>
                <w:szCs w:val="20"/>
              </w:rPr>
              <w:t>SMPED_U05</w:t>
            </w:r>
          </w:p>
        </w:tc>
      </w:tr>
      <w:tr w:rsidR="007367F4" w:rsidRPr="00732BA2" w14:paraId="349CCF13" w14:textId="77777777" w:rsidTr="001F081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49CCF0E" w14:textId="77777777" w:rsidR="007367F4" w:rsidRPr="00AB263E" w:rsidRDefault="00463F3B" w:rsidP="00240710">
            <w:pPr>
              <w:jc w:val="both"/>
              <w:rPr>
                <w:sz w:val="20"/>
                <w:szCs w:val="20"/>
              </w:rPr>
            </w:pPr>
            <w:r w:rsidRPr="00AB263E">
              <w:rPr>
                <w:sz w:val="20"/>
                <w:szCs w:val="20"/>
              </w:rPr>
              <w:t>05</w:t>
            </w:r>
            <w:r w:rsidR="007367F4" w:rsidRPr="00AB263E">
              <w:rPr>
                <w:sz w:val="20"/>
                <w:szCs w:val="20"/>
              </w:rPr>
              <w:t>_</w:t>
            </w:r>
            <w:r w:rsidRPr="00AB263E">
              <w:rPr>
                <w:sz w:val="20"/>
                <w:szCs w:val="20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49CCF0F" w14:textId="77777777" w:rsidR="007367F4" w:rsidRPr="00AB263E" w:rsidRDefault="00463F3B" w:rsidP="00463F3B">
            <w:pPr>
              <w:jc w:val="both"/>
              <w:rPr>
                <w:sz w:val="20"/>
                <w:szCs w:val="20"/>
              </w:rPr>
            </w:pPr>
            <w:r w:rsidRPr="00AB263E">
              <w:rPr>
                <w:sz w:val="20"/>
                <w:szCs w:val="20"/>
              </w:rPr>
              <w:t xml:space="preserve">Student objaśnia </w:t>
            </w:r>
            <w:r w:rsidRPr="00AB263E">
              <w:rPr>
                <w:b/>
                <w:i/>
                <w:sz w:val="20"/>
                <w:szCs w:val="20"/>
              </w:rPr>
              <w:t>C.W5. konieczność projektowania działań edukacyjnych dostosowanych do zróżnicowanych potrzeb i możliwości uczniów, w szczególności możliwości psychofizycznych oraz tempa uczenia się, a także potrzebę i sposoby wyrównywania szans edukacyjnych, znaczenie odkrywania oraz rozwijania predyspozycji i uzdolnień oraz zagadnienia związane z przygotowaniem uczniów do udziału w konkursach i olimpiadach przedmiotowych; autonomię dydaktyczną nauczyciela.</w:t>
            </w:r>
            <w:r w:rsidRPr="00AB263E">
              <w:rPr>
                <w:sz w:val="20"/>
                <w:szCs w:val="20"/>
              </w:rPr>
              <w:br/>
              <w:t>Student zna i wykorzystywać posiadaną wiedzę do rozpoznawania potrzeb, możliwości i uzdolnień uczniów/podopiecznych na tej podstawie planuje i projektuje działania wspierające integralny rozwój uczniów/podopiecznych, wspiera ich kreatywną aktywność i uczestnictwo w procesie kształcenia i wychowania oraz w życiu społecznym.</w:t>
            </w:r>
          </w:p>
        </w:tc>
        <w:tc>
          <w:tcPr>
            <w:tcW w:w="1843" w:type="dxa"/>
          </w:tcPr>
          <w:p w14:paraId="349CCF10" w14:textId="77777777" w:rsidR="007367F4" w:rsidRPr="00AB263E" w:rsidRDefault="00AB263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49CCF11" w14:textId="77777777" w:rsidR="00AB263E" w:rsidRPr="00AB263E" w:rsidRDefault="00AB263E" w:rsidP="00AB263E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7367F4">
              <w:rPr>
                <w:color w:val="000000"/>
                <w:sz w:val="20"/>
                <w:szCs w:val="20"/>
              </w:rPr>
              <w:t>SMPED_W02</w:t>
            </w:r>
          </w:p>
          <w:p w14:paraId="349CCF12" w14:textId="77777777" w:rsidR="007367F4" w:rsidRPr="00AB263E" w:rsidRDefault="00AB263E" w:rsidP="00AB263E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367F4">
              <w:rPr>
                <w:color w:val="000000"/>
                <w:sz w:val="20"/>
                <w:szCs w:val="20"/>
              </w:rPr>
              <w:t>SMPED_W06</w:t>
            </w:r>
          </w:p>
        </w:tc>
      </w:tr>
      <w:tr w:rsidR="007367F4" w:rsidRPr="00732BA2" w14:paraId="349CCF1A" w14:textId="77777777" w:rsidTr="001F081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49CCF14" w14:textId="77777777" w:rsidR="007367F4" w:rsidRPr="00AB263E" w:rsidRDefault="007367F4" w:rsidP="00463F3B">
            <w:pPr>
              <w:jc w:val="both"/>
              <w:rPr>
                <w:sz w:val="20"/>
                <w:szCs w:val="20"/>
              </w:rPr>
            </w:pPr>
            <w:r w:rsidRPr="00AB263E">
              <w:rPr>
                <w:sz w:val="20"/>
                <w:szCs w:val="20"/>
              </w:rPr>
              <w:t>0</w:t>
            </w:r>
            <w:r w:rsidR="00463F3B" w:rsidRPr="00AB263E">
              <w:rPr>
                <w:sz w:val="20"/>
                <w:szCs w:val="20"/>
              </w:rPr>
              <w:t>6</w:t>
            </w:r>
            <w:r w:rsidRPr="00AB263E">
              <w:rPr>
                <w:sz w:val="20"/>
                <w:szCs w:val="20"/>
              </w:rPr>
              <w:t>_</w:t>
            </w:r>
            <w:r w:rsidR="00463F3B" w:rsidRPr="00AB263E">
              <w:rPr>
                <w:sz w:val="20"/>
                <w:szCs w:val="20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49CCF15" w14:textId="77777777" w:rsidR="00463F3B" w:rsidRPr="00AB263E" w:rsidRDefault="00463F3B" w:rsidP="00463F3B">
            <w:pPr>
              <w:jc w:val="both"/>
              <w:rPr>
                <w:b/>
                <w:i/>
                <w:sz w:val="20"/>
                <w:szCs w:val="20"/>
              </w:rPr>
            </w:pPr>
            <w:r w:rsidRPr="00AB263E">
              <w:rPr>
                <w:sz w:val="20"/>
                <w:szCs w:val="20"/>
              </w:rPr>
              <w:t xml:space="preserve">Student zna i rozumie </w:t>
            </w:r>
            <w:r w:rsidRPr="00AB263E">
              <w:rPr>
                <w:b/>
                <w:i/>
                <w:sz w:val="20"/>
                <w:szCs w:val="20"/>
              </w:rPr>
              <w:t>C.W6. sposoby i znaczenie oceniania osiągnięć szkolnych uczniów: ocenianie kształtujące w kontekście efektywności nauczania, wewnątrzszkolny system oceniania, rodzaje i sposoby przeprowadzania sprawdzianów i egzaminów zewnętrznych.</w:t>
            </w:r>
          </w:p>
          <w:p w14:paraId="349CCF16" w14:textId="77777777" w:rsidR="007367F4" w:rsidRPr="00AB263E" w:rsidRDefault="00463F3B" w:rsidP="00463F3B">
            <w:pPr>
              <w:jc w:val="both"/>
              <w:rPr>
                <w:b/>
                <w:i/>
                <w:sz w:val="20"/>
                <w:szCs w:val="20"/>
              </w:rPr>
            </w:pPr>
            <w:r w:rsidRPr="00AB263E">
              <w:rPr>
                <w:sz w:val="20"/>
                <w:szCs w:val="20"/>
              </w:rPr>
              <w:t xml:space="preserve">Przybliża </w:t>
            </w:r>
            <w:r w:rsidRPr="00AB263E">
              <w:rPr>
                <w:b/>
                <w:i/>
                <w:sz w:val="20"/>
                <w:szCs w:val="20"/>
              </w:rPr>
              <w:t>C.W6. tematykę oceny efektywności dydaktycznej nauczyciela i jakości działalności szkoły oraz edukacyjną wartość dodaną.</w:t>
            </w:r>
          </w:p>
        </w:tc>
        <w:tc>
          <w:tcPr>
            <w:tcW w:w="1843" w:type="dxa"/>
          </w:tcPr>
          <w:p w14:paraId="349CCF17" w14:textId="77777777" w:rsidR="007367F4" w:rsidRPr="00AB263E" w:rsidRDefault="00AB263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 Ćwiczenia</w:t>
            </w:r>
          </w:p>
        </w:tc>
        <w:tc>
          <w:tcPr>
            <w:tcW w:w="1984" w:type="dxa"/>
          </w:tcPr>
          <w:p w14:paraId="349CCF18" w14:textId="77777777" w:rsidR="00AB263E" w:rsidRPr="00AB263E" w:rsidRDefault="00AB263E" w:rsidP="00AB263E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7367F4">
              <w:rPr>
                <w:color w:val="000000"/>
                <w:sz w:val="20"/>
                <w:szCs w:val="20"/>
              </w:rPr>
              <w:t>SMPED_W02</w:t>
            </w:r>
          </w:p>
          <w:p w14:paraId="349CCF19" w14:textId="77777777" w:rsidR="007367F4" w:rsidRPr="00AB263E" w:rsidRDefault="00AB263E" w:rsidP="00AB263E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367F4">
              <w:rPr>
                <w:color w:val="000000"/>
                <w:sz w:val="20"/>
                <w:szCs w:val="20"/>
              </w:rPr>
              <w:t>SMPED_W06</w:t>
            </w:r>
          </w:p>
        </w:tc>
      </w:tr>
      <w:tr w:rsidR="00972EC5" w:rsidRPr="00732BA2" w14:paraId="349CCF1F" w14:textId="77777777" w:rsidTr="001F081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49CCF1B" w14:textId="77777777" w:rsidR="00972EC5" w:rsidRPr="00AB263E" w:rsidRDefault="00463F3B" w:rsidP="00240710">
            <w:pPr>
              <w:jc w:val="both"/>
              <w:rPr>
                <w:sz w:val="20"/>
                <w:szCs w:val="20"/>
              </w:rPr>
            </w:pPr>
            <w:r w:rsidRPr="00AB263E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49CCF1C" w14:textId="77777777" w:rsidR="00972EC5" w:rsidRPr="00AB263E" w:rsidRDefault="00972EC5" w:rsidP="00E24043">
            <w:pPr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263E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Student potrafi</w:t>
            </w:r>
            <w:r w:rsidRPr="00AB263E"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AB263E">
              <w:rPr>
                <w:b/>
                <w:bCs/>
                <w:i/>
                <w:iCs/>
                <w:sz w:val="20"/>
                <w:szCs w:val="20"/>
              </w:rPr>
              <w:t xml:space="preserve">C.U1. </w:t>
            </w:r>
            <w:r w:rsidRPr="00AB263E"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>zidentyfikować potrzeby dostosowania metod pracy do klasy zróżnicowanej pod względem poznawczym, kulturowym, statusu społecznego lub materialnego</w:t>
            </w:r>
            <w:r w:rsidRPr="00AB263E">
              <w:rPr>
                <w:rFonts w:eastAsia="Calibri"/>
                <w:sz w:val="20"/>
                <w:szCs w:val="20"/>
                <w:lang w:eastAsia="en-US"/>
              </w:rPr>
              <w:t xml:space="preserve"> tym samym poprawia jakość pracy w szkole, placówce.</w:t>
            </w:r>
          </w:p>
        </w:tc>
        <w:tc>
          <w:tcPr>
            <w:tcW w:w="1843" w:type="dxa"/>
          </w:tcPr>
          <w:p w14:paraId="349CCF1D" w14:textId="77777777" w:rsidR="00972EC5" w:rsidRPr="00AB263E" w:rsidRDefault="00AB263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49CCF1E" w14:textId="77777777" w:rsidR="00972EC5" w:rsidRPr="00AB263E" w:rsidRDefault="00463F3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367F4">
              <w:rPr>
                <w:color w:val="000000"/>
                <w:sz w:val="20"/>
                <w:szCs w:val="20"/>
              </w:rPr>
              <w:t>SMPED_U05</w:t>
            </w:r>
            <w:r w:rsidR="00AB263E" w:rsidRPr="00AB263E">
              <w:rPr>
                <w:color w:val="000000"/>
                <w:sz w:val="20"/>
                <w:szCs w:val="20"/>
              </w:rPr>
              <w:br/>
            </w:r>
            <w:r w:rsidR="00AB263E" w:rsidRPr="007367F4">
              <w:rPr>
                <w:color w:val="000000"/>
                <w:sz w:val="20"/>
                <w:szCs w:val="20"/>
              </w:rPr>
              <w:t>SMPED_K02</w:t>
            </w:r>
          </w:p>
        </w:tc>
      </w:tr>
      <w:tr w:rsidR="00972EC5" w:rsidRPr="00732BA2" w14:paraId="349CCF24" w14:textId="77777777" w:rsidTr="001F081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49CCF20" w14:textId="77777777" w:rsidR="00972EC5" w:rsidRPr="00AB263E" w:rsidRDefault="00463F3B" w:rsidP="00240710">
            <w:pPr>
              <w:jc w:val="both"/>
              <w:rPr>
                <w:sz w:val="20"/>
                <w:szCs w:val="20"/>
              </w:rPr>
            </w:pPr>
            <w:r w:rsidRPr="00AB263E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49CCF21" w14:textId="77777777" w:rsidR="00972EC5" w:rsidRPr="00AB263E" w:rsidRDefault="00972EC5" w:rsidP="00E24043">
            <w:pPr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263E">
              <w:rPr>
                <w:rFonts w:eastAsia="Calibri"/>
                <w:sz w:val="20"/>
                <w:szCs w:val="20"/>
                <w:lang w:eastAsia="en-US"/>
              </w:rPr>
              <w:t xml:space="preserve">Student na podstawie wiedzy planuje i </w:t>
            </w:r>
            <w:r w:rsidRPr="00AB263E">
              <w:rPr>
                <w:b/>
                <w:bCs/>
                <w:i/>
                <w:iCs/>
                <w:sz w:val="20"/>
                <w:szCs w:val="20"/>
              </w:rPr>
              <w:t xml:space="preserve">C.U2.  </w:t>
            </w:r>
            <w:r w:rsidRPr="00AB263E"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>projektuje działania służące integracji klasy szkolnej.</w:t>
            </w:r>
            <w:r w:rsidRPr="00AB263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43" w:type="dxa"/>
          </w:tcPr>
          <w:p w14:paraId="349CCF22" w14:textId="77777777" w:rsidR="00972EC5" w:rsidRPr="00AB263E" w:rsidRDefault="00AB263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49CCF23" w14:textId="77777777" w:rsidR="00972EC5" w:rsidRPr="00AB263E" w:rsidRDefault="00463F3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367F4">
              <w:rPr>
                <w:color w:val="000000"/>
                <w:sz w:val="20"/>
                <w:szCs w:val="20"/>
              </w:rPr>
              <w:t>SMPED_U05</w:t>
            </w:r>
            <w:r w:rsidR="00AB263E" w:rsidRPr="00AB263E">
              <w:rPr>
                <w:color w:val="000000"/>
                <w:sz w:val="20"/>
                <w:szCs w:val="20"/>
              </w:rPr>
              <w:br/>
            </w:r>
            <w:r w:rsidR="00AB263E" w:rsidRPr="007367F4">
              <w:rPr>
                <w:color w:val="000000"/>
                <w:sz w:val="20"/>
                <w:szCs w:val="20"/>
              </w:rPr>
              <w:t>SMPED_K02</w:t>
            </w:r>
          </w:p>
        </w:tc>
      </w:tr>
      <w:tr w:rsidR="00972EC5" w:rsidRPr="00732BA2" w14:paraId="349CCF29" w14:textId="77777777" w:rsidTr="001F081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49CCF25" w14:textId="77777777" w:rsidR="00972EC5" w:rsidRPr="00AB263E" w:rsidRDefault="00463F3B" w:rsidP="00240710">
            <w:pPr>
              <w:jc w:val="both"/>
              <w:rPr>
                <w:sz w:val="20"/>
                <w:szCs w:val="20"/>
              </w:rPr>
            </w:pPr>
            <w:r w:rsidRPr="00AB263E"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49CCF26" w14:textId="77777777" w:rsidR="00972EC5" w:rsidRPr="00AB263E" w:rsidRDefault="00972EC5" w:rsidP="00972EC5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AB263E">
              <w:rPr>
                <w:rFonts w:eastAsia="Calibri"/>
                <w:sz w:val="20"/>
                <w:szCs w:val="20"/>
                <w:lang w:eastAsia="en-US"/>
              </w:rPr>
              <w:t xml:space="preserve">Student potrafi </w:t>
            </w:r>
            <w:r w:rsidRPr="00AB263E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B263E">
              <w:rPr>
                <w:b/>
                <w:i/>
                <w:sz w:val="20"/>
                <w:szCs w:val="20"/>
              </w:rPr>
              <w:t>C.U3. dobierać metody nauczania do nauczanych treści i zorganizować pracę uczniów</w:t>
            </w:r>
            <w:r w:rsidRPr="00AB263E">
              <w:rPr>
                <w:sz w:val="20"/>
                <w:szCs w:val="20"/>
              </w:rPr>
              <w:t xml:space="preserve">, </w:t>
            </w:r>
            <w:r w:rsidRPr="00AB263E">
              <w:rPr>
                <w:rFonts w:eastAsia="Calibri"/>
                <w:sz w:val="20"/>
                <w:szCs w:val="20"/>
                <w:lang w:eastAsia="en-US"/>
              </w:rPr>
              <w:t xml:space="preserve"> również w odniesieniu do edukacji włączającej.</w:t>
            </w:r>
          </w:p>
        </w:tc>
        <w:tc>
          <w:tcPr>
            <w:tcW w:w="1843" w:type="dxa"/>
          </w:tcPr>
          <w:p w14:paraId="349CCF27" w14:textId="77777777" w:rsidR="00972EC5" w:rsidRPr="00AB263E" w:rsidRDefault="00AB263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49CCF28" w14:textId="77777777" w:rsidR="00972EC5" w:rsidRPr="00AB263E" w:rsidRDefault="00463F3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367F4">
              <w:rPr>
                <w:color w:val="000000"/>
                <w:sz w:val="20"/>
                <w:szCs w:val="20"/>
              </w:rPr>
              <w:t>SMPED_U05</w:t>
            </w:r>
            <w:r w:rsidR="00AB263E" w:rsidRPr="00AB263E">
              <w:rPr>
                <w:color w:val="000000"/>
                <w:sz w:val="20"/>
                <w:szCs w:val="20"/>
              </w:rPr>
              <w:br/>
            </w:r>
            <w:r w:rsidR="00AB263E" w:rsidRPr="007367F4">
              <w:rPr>
                <w:color w:val="000000"/>
                <w:sz w:val="20"/>
                <w:szCs w:val="20"/>
              </w:rPr>
              <w:t>SMPED_K02</w:t>
            </w:r>
          </w:p>
        </w:tc>
      </w:tr>
      <w:tr w:rsidR="00972EC5" w:rsidRPr="00732BA2" w14:paraId="349CCF2E" w14:textId="77777777" w:rsidTr="001F081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49CCF2A" w14:textId="77777777" w:rsidR="00972EC5" w:rsidRPr="00AB263E" w:rsidRDefault="00463F3B" w:rsidP="00240710">
            <w:pPr>
              <w:jc w:val="both"/>
              <w:rPr>
                <w:sz w:val="20"/>
                <w:szCs w:val="20"/>
              </w:rPr>
            </w:pPr>
            <w:r w:rsidRPr="00AB263E"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49CCF2B" w14:textId="77777777" w:rsidR="00972EC5" w:rsidRPr="00AB263E" w:rsidRDefault="00972EC5" w:rsidP="00972EC5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263E">
              <w:rPr>
                <w:rFonts w:eastAsia="Calibri"/>
                <w:sz w:val="20"/>
                <w:szCs w:val="20"/>
                <w:lang w:eastAsia="en-US"/>
              </w:rPr>
              <w:t xml:space="preserve">Student posiada wiedze i </w:t>
            </w:r>
            <w:r w:rsidRPr="00AB263E">
              <w:rPr>
                <w:b/>
                <w:bCs/>
                <w:i/>
                <w:iCs/>
                <w:sz w:val="20"/>
                <w:szCs w:val="20"/>
              </w:rPr>
              <w:t xml:space="preserve">C.U4. </w:t>
            </w:r>
            <w:r w:rsidRPr="00AB263E"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>wybiera model lekcji i projektuje jej strukturę</w:t>
            </w:r>
            <w:r w:rsidRPr="00AB263E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AB263E"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Jak również </w:t>
            </w:r>
            <w:r w:rsidRPr="00AB263E">
              <w:rPr>
                <w:b/>
                <w:bCs/>
                <w:i/>
                <w:iCs/>
                <w:sz w:val="20"/>
                <w:szCs w:val="20"/>
              </w:rPr>
              <w:t xml:space="preserve">C.U5. </w:t>
            </w:r>
            <w:r w:rsidRPr="00AB263E"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planuje pracę z uczniem zdolnym, </w:t>
            </w:r>
            <w:r w:rsidRPr="00AB263E">
              <w:rPr>
                <w:rFonts w:eastAsia="Calibri"/>
                <w:b/>
                <w:bCs/>
                <w:i/>
                <w:iCs/>
                <w:sz w:val="20"/>
                <w:szCs w:val="20"/>
                <w:lang w:eastAsia="en-US"/>
              </w:rPr>
              <w:lastRenderedPageBreak/>
              <w:t xml:space="preserve">przygotowującą go do udziału w konkursie przedmiotowym lub współzawodnictwie sportowym </w:t>
            </w:r>
            <w:r w:rsidRPr="00AB263E">
              <w:rPr>
                <w:b/>
                <w:bCs/>
                <w:i/>
                <w:iCs/>
                <w:sz w:val="20"/>
                <w:szCs w:val="20"/>
              </w:rPr>
              <w:t>C.U6. dokonuje oceny pracy ucznia i potrafi zaprezentować ją w formie oceny kształtującej.</w:t>
            </w:r>
          </w:p>
        </w:tc>
        <w:tc>
          <w:tcPr>
            <w:tcW w:w="1843" w:type="dxa"/>
          </w:tcPr>
          <w:p w14:paraId="349CCF2C" w14:textId="77777777" w:rsidR="00972EC5" w:rsidRPr="00AB263E" w:rsidRDefault="00AB263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349CCF2D" w14:textId="77777777" w:rsidR="00972EC5" w:rsidRPr="00AB263E" w:rsidRDefault="00AB263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367F4">
              <w:rPr>
                <w:color w:val="000000"/>
                <w:sz w:val="20"/>
                <w:szCs w:val="20"/>
              </w:rPr>
              <w:t>SMPED_U05</w:t>
            </w:r>
          </w:p>
        </w:tc>
      </w:tr>
      <w:tr w:rsidR="00972EC5" w:rsidRPr="00732BA2" w14:paraId="349CCF33" w14:textId="77777777" w:rsidTr="001F081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49CCF2F" w14:textId="77777777" w:rsidR="00972EC5" w:rsidRPr="00AB263E" w:rsidRDefault="00463F3B" w:rsidP="00240710">
            <w:pPr>
              <w:jc w:val="both"/>
              <w:rPr>
                <w:sz w:val="20"/>
                <w:szCs w:val="20"/>
              </w:rPr>
            </w:pPr>
            <w:r w:rsidRPr="00AB263E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49CCF30" w14:textId="77777777" w:rsidR="00972EC5" w:rsidRPr="00AB263E" w:rsidRDefault="00972EC5" w:rsidP="00972EC5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B263E">
              <w:rPr>
                <w:sz w:val="20"/>
                <w:szCs w:val="20"/>
              </w:rPr>
              <w:t xml:space="preserve">Jest gotów do </w:t>
            </w:r>
            <w:r w:rsidRPr="00AB263E">
              <w:rPr>
                <w:b/>
                <w:i/>
                <w:sz w:val="20"/>
                <w:szCs w:val="20"/>
              </w:rPr>
              <w:t>C.K1. twórczego poszukiwania najlepszych rozwiązań dydaktycznych sprzyjających postępom uczniów.</w:t>
            </w:r>
            <w:r w:rsidRPr="00AB263E">
              <w:rPr>
                <w:rFonts w:eastAsia="Calibri"/>
                <w:sz w:val="20"/>
                <w:szCs w:val="20"/>
                <w:lang w:eastAsia="en-US"/>
              </w:rPr>
              <w:t xml:space="preserve"> Efekty wykorzystuje do projektowania działań zmierzających do rozwoju placówki.</w:t>
            </w:r>
          </w:p>
        </w:tc>
        <w:tc>
          <w:tcPr>
            <w:tcW w:w="1843" w:type="dxa"/>
          </w:tcPr>
          <w:p w14:paraId="349CCF31" w14:textId="77777777" w:rsidR="00972EC5" w:rsidRPr="00AB263E" w:rsidRDefault="00AB263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49CCF32" w14:textId="77777777" w:rsidR="00972EC5" w:rsidRPr="00AB263E" w:rsidRDefault="00AB263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367F4">
              <w:rPr>
                <w:color w:val="000000"/>
                <w:sz w:val="20"/>
                <w:szCs w:val="20"/>
              </w:rPr>
              <w:t>SMPED_K02</w:t>
            </w:r>
          </w:p>
        </w:tc>
      </w:tr>
    </w:tbl>
    <w:p w14:paraId="349CCF34" w14:textId="77777777" w:rsidR="00710633" w:rsidRDefault="00710633" w:rsidP="00710633">
      <w:pPr>
        <w:jc w:val="both"/>
        <w:rPr>
          <w:b/>
        </w:rPr>
      </w:pPr>
    </w:p>
    <w:p w14:paraId="349CCF35" w14:textId="77777777" w:rsidR="007367F4" w:rsidRPr="005F71F3" w:rsidRDefault="007367F4" w:rsidP="00710633">
      <w:pPr>
        <w:jc w:val="both"/>
        <w:rPr>
          <w:b/>
        </w:rPr>
      </w:pPr>
    </w:p>
    <w:p w14:paraId="349CCF36" w14:textId="77777777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349CCF3B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9CCF37" w14:textId="77777777" w:rsidR="00C92365" w:rsidRPr="00732BA2" w:rsidRDefault="00C92365" w:rsidP="00710633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49CCF38" w14:textId="77777777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9CCF39" w14:textId="77777777" w:rsidR="00C92365" w:rsidRPr="00732BA2" w:rsidRDefault="00C92365" w:rsidP="00710633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349CCF3A" w14:textId="77777777" w:rsidR="00C92365" w:rsidRPr="00732BA2" w:rsidRDefault="00C92365" w:rsidP="00710633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349CCF3D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9CCF3C" w14:textId="77777777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AB263E">
              <w:rPr>
                <w:rFonts w:ascii="Times New Roman" w:hAnsi="Times New Roman" w:cs="Times New Roman"/>
                <w:sz w:val="20"/>
                <w:szCs w:val="20"/>
              </w:rPr>
              <w:t>drugi</w:t>
            </w:r>
          </w:p>
        </w:tc>
      </w:tr>
      <w:tr w:rsidR="00E5316F" w:rsidRPr="00732BA2" w14:paraId="349CCF42" w14:textId="77777777" w:rsidTr="000D2CC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49CCF3E" w14:textId="77777777" w:rsidR="00E5316F" w:rsidRDefault="00E5316F" w:rsidP="00E24043">
            <w:pPr>
              <w:rPr>
                <w:shd w:val="clear" w:color="auto" w:fill="FFFFFF"/>
              </w:rPr>
            </w:pPr>
            <w:r w:rsidRPr="00EA48D2">
              <w:t>Omówienie przedmiotu: zapoznanie studentów z kartą opisu przedmiotu, zapoznanie z efektami uczenia się przewidzianymi dla przedmiotu, zapoznanie z celami przedmio</w:t>
            </w:r>
            <w:r>
              <w:t xml:space="preserve">tu realizowanymi </w:t>
            </w:r>
            <w:r w:rsidRPr="00EA48D2">
              <w:t>w trakcie zajęć.</w:t>
            </w:r>
            <w:r>
              <w:t xml:space="preserve"> Zapoznanie z zasadami bezpieczeństwa i higieny pracy w odniesieniu do przedmiotu.</w:t>
            </w:r>
            <w:r w:rsidRPr="00F468D8">
              <w:rPr>
                <w:shd w:val="clear" w:color="auto" w:fill="FFFFFF"/>
              </w:rPr>
              <w:t xml:space="preserve"> </w:t>
            </w:r>
          </w:p>
          <w:p w14:paraId="349CCF3F" w14:textId="77777777" w:rsidR="00E5316F" w:rsidRDefault="00E5316F" w:rsidP="00E24043">
            <w:r w:rsidRPr="00F468D8">
              <w:rPr>
                <w:shd w:val="clear" w:color="auto" w:fill="FFFFFF"/>
              </w:rPr>
              <w:t>Dydaktyka ogólna jako nauka (przedmiot i metody badań, zadania, funkcje, podstawowe pojęcia).</w:t>
            </w:r>
            <w:r>
              <w:rPr>
                <w:shd w:val="clear" w:color="auto" w:fill="FFFFFF"/>
              </w:rPr>
              <w:br/>
            </w:r>
            <w:r w:rsidRPr="00F468D8">
              <w:rPr>
                <w:shd w:val="clear" w:color="auto" w:fill="FFFFFF"/>
              </w:rPr>
              <w:t>Dydaktyka ogólna a inne subdyscypliny pedagogiki. Systemy dydaktyczne.</w:t>
            </w:r>
          </w:p>
        </w:tc>
        <w:tc>
          <w:tcPr>
            <w:tcW w:w="1843" w:type="dxa"/>
          </w:tcPr>
          <w:p w14:paraId="349CCF40" w14:textId="77777777" w:rsidR="00E5316F" w:rsidRPr="00AB263E" w:rsidRDefault="00E5316F" w:rsidP="00E240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Wykład/ 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49CCF41" w14:textId="77777777" w:rsidR="00E5316F" w:rsidRPr="00AB263E" w:rsidRDefault="00E5316F" w:rsidP="00E24043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B263E">
              <w:rPr>
                <w:sz w:val="20"/>
                <w:szCs w:val="20"/>
              </w:rPr>
              <w:t>01_W</w:t>
            </w:r>
          </w:p>
        </w:tc>
      </w:tr>
      <w:tr w:rsidR="00E5316F" w:rsidRPr="00732BA2" w14:paraId="349CCF46" w14:textId="77777777" w:rsidTr="000D2CC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9CCF43" w14:textId="3F15809B" w:rsidR="00E5316F" w:rsidRPr="00F468D8" w:rsidRDefault="00E5316F" w:rsidP="00E5316F">
            <w:r w:rsidRPr="00E5316F">
              <w:t>Klasa jako grupa społeczna – procesy grupowe, role, dynamika i normy</w:t>
            </w:r>
            <w:r>
              <w:t>.</w:t>
            </w:r>
            <w:r w:rsidRPr="00E5316F">
              <w:t xml:space="preserve"> Ład i dyscyplina – strategie budowania bezpiecznego i przewidywalnego środowiska</w:t>
            </w:r>
            <w:r>
              <w:t>.</w:t>
            </w:r>
            <w:r w:rsidRPr="00E5316F">
              <w:t xml:space="preserve"> Tworzenie środowiska sprzyjającego uczeniu się – czynniki psychologiczne i materialne</w:t>
            </w:r>
            <w:r>
              <w:t>, k</w:t>
            </w:r>
            <w:r w:rsidRPr="00E5316F">
              <w:t>limat klasy, bezpieczeństwo emocjonalne, estetyka i organizacja przestrzeni.</w:t>
            </w:r>
          </w:p>
        </w:tc>
        <w:tc>
          <w:tcPr>
            <w:tcW w:w="1843" w:type="dxa"/>
          </w:tcPr>
          <w:p w14:paraId="349CCF44" w14:textId="77777777" w:rsidR="00E5316F" w:rsidRPr="00AB263E" w:rsidRDefault="00E5316F" w:rsidP="00E2404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49CCF45" w14:textId="77777777" w:rsidR="00E5316F" w:rsidRPr="00AB263E" w:rsidRDefault="00E5316F" w:rsidP="00E24043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B263E">
              <w:rPr>
                <w:sz w:val="20"/>
                <w:szCs w:val="20"/>
              </w:rPr>
              <w:t>02_W</w:t>
            </w:r>
          </w:p>
        </w:tc>
      </w:tr>
      <w:tr w:rsidR="00E5316F" w:rsidRPr="00732BA2" w14:paraId="349CCF4B" w14:textId="77777777" w:rsidTr="000D2CC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9CCF47" w14:textId="77777777" w:rsidR="00E5316F" w:rsidRPr="00F468D8" w:rsidRDefault="00E5316F" w:rsidP="00E5316F">
            <w:r>
              <w:t>Współczesne koncepcje nauczania oraz cele kształcenia – ich źródła, sposoby formułowania i typologie. Zasady dydaktyki, metody nauczania, dobór treści kształcenia oraz organizacja procesu dydaktycznego i pracy uczniów.</w:t>
            </w:r>
          </w:p>
        </w:tc>
        <w:tc>
          <w:tcPr>
            <w:tcW w:w="1843" w:type="dxa"/>
          </w:tcPr>
          <w:p w14:paraId="349CCF48" w14:textId="77777777" w:rsidR="00E5316F" w:rsidRDefault="00E5316F" w:rsidP="00E2404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349CCF49" w14:textId="77777777" w:rsidR="00E5316F" w:rsidRPr="00AB263E" w:rsidRDefault="00E5316F" w:rsidP="00E2404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49CCF4A" w14:textId="77777777" w:rsidR="00E5316F" w:rsidRPr="00AB263E" w:rsidRDefault="00E5316F" w:rsidP="00E24043">
            <w:pPr>
              <w:jc w:val="both"/>
              <w:rPr>
                <w:sz w:val="20"/>
                <w:szCs w:val="20"/>
              </w:rPr>
            </w:pPr>
            <w:r w:rsidRPr="00AB263E">
              <w:rPr>
                <w:sz w:val="20"/>
                <w:szCs w:val="20"/>
              </w:rPr>
              <w:t>03_W</w:t>
            </w:r>
          </w:p>
        </w:tc>
      </w:tr>
      <w:tr w:rsidR="00E5316F" w:rsidRPr="00732BA2" w14:paraId="349CCF4F" w14:textId="77777777" w:rsidTr="000D2CC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9CCF4C" w14:textId="77777777" w:rsidR="00E5316F" w:rsidRPr="00F468D8" w:rsidRDefault="00E5316F" w:rsidP="00E24043">
            <w:r>
              <w:t>Środowisko edukacyjne w pracy nauczyciela. Lekcja jako jednostka dydaktyczna – jej struktura, modele oraz sztuka prowadzenia zajęć. Style i techniki pracy z uczniami, interakcje w klasie, wykorzystanie środków dydaktycznych. Rozwijanie kreatywności oraz otwartości na nowe rozwiązania i wyzwania dydaktyczne.</w:t>
            </w:r>
          </w:p>
        </w:tc>
        <w:tc>
          <w:tcPr>
            <w:tcW w:w="1843" w:type="dxa"/>
          </w:tcPr>
          <w:p w14:paraId="349CCF4D" w14:textId="77777777" w:rsidR="00E5316F" w:rsidRPr="00AB263E" w:rsidRDefault="00E5316F" w:rsidP="00E2404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 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49CCF4E" w14:textId="77777777" w:rsidR="00E5316F" w:rsidRPr="00AB263E" w:rsidRDefault="00E5316F" w:rsidP="00E24043">
            <w:pPr>
              <w:jc w:val="both"/>
              <w:rPr>
                <w:sz w:val="20"/>
                <w:szCs w:val="20"/>
              </w:rPr>
            </w:pPr>
            <w:r w:rsidRPr="00AB263E">
              <w:rPr>
                <w:sz w:val="20"/>
                <w:szCs w:val="20"/>
              </w:rPr>
              <w:t>04_W</w:t>
            </w:r>
          </w:p>
        </w:tc>
      </w:tr>
      <w:tr w:rsidR="00E5316F" w:rsidRPr="00732BA2" w14:paraId="349CCF53" w14:textId="77777777" w:rsidTr="000D2CC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9CCF50" w14:textId="77777777" w:rsidR="00E5316F" w:rsidRPr="00117F05" w:rsidRDefault="00E5316F" w:rsidP="00E24043">
            <w:pPr>
              <w:rPr>
                <w:color w:val="FF0000"/>
              </w:rPr>
            </w:pPr>
            <w:r w:rsidRPr="007E25A6">
              <w:rPr>
                <w:shd w:val="clear" w:color="auto" w:fill="FFFFFF"/>
              </w:rPr>
              <w:t>Proces kształcenia. Projektowanie zajęć dydaktycznych lekcyjnych, pozaszkolnych.</w:t>
            </w:r>
            <w:r w:rsidRPr="00F468D8">
              <w:rPr>
                <w:shd w:val="clear" w:color="auto" w:fill="FFFFFF"/>
              </w:rPr>
              <w:t xml:space="preserve"> </w:t>
            </w:r>
            <w:r w:rsidRPr="007E25A6">
              <w:rPr>
                <w:shd w:val="clear" w:color="auto" w:fill="FFFFFF"/>
              </w:rPr>
              <w:t>Zasady w procesie dydaktycznym – doboru treści, nauczania, uczenia się.</w:t>
            </w:r>
          </w:p>
        </w:tc>
        <w:tc>
          <w:tcPr>
            <w:tcW w:w="1843" w:type="dxa"/>
          </w:tcPr>
          <w:p w14:paraId="349CCF51" w14:textId="77777777" w:rsidR="00E5316F" w:rsidRPr="00AB263E" w:rsidRDefault="00E5316F" w:rsidP="00E2404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49CCF52" w14:textId="77777777" w:rsidR="00E5316F" w:rsidRPr="00AB263E" w:rsidRDefault="00E5316F" w:rsidP="00E24043">
            <w:pPr>
              <w:jc w:val="both"/>
              <w:rPr>
                <w:sz w:val="20"/>
                <w:szCs w:val="20"/>
              </w:rPr>
            </w:pPr>
            <w:r w:rsidRPr="00AB263E">
              <w:rPr>
                <w:sz w:val="20"/>
                <w:szCs w:val="20"/>
              </w:rPr>
              <w:t>05_W</w:t>
            </w:r>
          </w:p>
        </w:tc>
      </w:tr>
      <w:tr w:rsidR="00AB263E" w:rsidRPr="00732BA2" w14:paraId="349CCF57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9CCF54" w14:textId="77777777" w:rsidR="00AB263E" w:rsidRPr="00117F05" w:rsidRDefault="00E5316F" w:rsidP="00E24043">
            <w:pPr>
              <w:rPr>
                <w:shd w:val="clear" w:color="auto" w:fill="FFFFFF"/>
              </w:rPr>
            </w:pPr>
            <w:r>
              <w:t xml:space="preserve">Znaczenie i funkcje oceniania osiągnięć szkolnych uczniów. Ocenianie kształtujące jako element wspierający efektywność nauczania. Wewnątrzszkolny system oceniania oraz rodzaje i sposoby przeprowadzania </w:t>
            </w:r>
            <w:r>
              <w:lastRenderedPageBreak/>
              <w:t>sprawdzianów i egzaminów zewnętrznych. Ocena efektywności dydaktycznej nauczyciela, jakości pracy szkoły oraz edukacyjna wartość dodana.</w:t>
            </w:r>
          </w:p>
        </w:tc>
        <w:tc>
          <w:tcPr>
            <w:tcW w:w="1843" w:type="dxa"/>
            <w:vAlign w:val="center"/>
          </w:tcPr>
          <w:p w14:paraId="349CCF55" w14:textId="77777777" w:rsidR="00AB263E" w:rsidRPr="00732BA2" w:rsidRDefault="00E5316F" w:rsidP="0071063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Wykład/ 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9CCF56" w14:textId="77777777" w:rsidR="00AB263E" w:rsidRPr="00732BA2" w:rsidRDefault="00E5316F" w:rsidP="00E5316F">
            <w:pPr>
              <w:rPr>
                <w:sz w:val="20"/>
                <w:szCs w:val="20"/>
              </w:rPr>
            </w:pPr>
            <w:r w:rsidRPr="00AB263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6</w:t>
            </w:r>
            <w:r w:rsidRPr="00AB263E">
              <w:rPr>
                <w:sz w:val="20"/>
                <w:szCs w:val="20"/>
              </w:rPr>
              <w:t>_W</w:t>
            </w:r>
          </w:p>
        </w:tc>
      </w:tr>
      <w:tr w:rsidR="00AB263E" w:rsidRPr="00732BA2" w14:paraId="349CCF5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9CCF58" w14:textId="77777777" w:rsidR="00AB263E" w:rsidRPr="007E25A6" w:rsidRDefault="00E5316F" w:rsidP="00E24043">
            <w:r>
              <w:t>Rozpoznawanie i analiza zróżnicowania uczniów w klasie – poznawczego, kulturowego, społecznego i ekonomicznego. Dobór i dostosowanie metod pracy do potrzeb uczniów w klasie heterogenicznej. Poprawa jakości pracy szkoły i placówki poprzez działania uwzględniające indywidualne i środowiskowe uwarunkowania procesu edukacyjnego.</w:t>
            </w:r>
          </w:p>
        </w:tc>
        <w:tc>
          <w:tcPr>
            <w:tcW w:w="1843" w:type="dxa"/>
            <w:vAlign w:val="center"/>
          </w:tcPr>
          <w:p w14:paraId="349CCF59" w14:textId="77777777" w:rsidR="00AB263E" w:rsidRPr="00732BA2" w:rsidRDefault="006E7FB2" w:rsidP="0071063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9CCF5A" w14:textId="77777777" w:rsidR="00AB263E" w:rsidRPr="00732BA2" w:rsidRDefault="006E7FB2" w:rsidP="00710633">
            <w:pPr>
              <w:rPr>
                <w:sz w:val="20"/>
                <w:szCs w:val="20"/>
              </w:rPr>
            </w:pPr>
            <w:r w:rsidRPr="00AB263E">
              <w:rPr>
                <w:sz w:val="20"/>
                <w:szCs w:val="20"/>
              </w:rPr>
              <w:t>01_U</w:t>
            </w:r>
          </w:p>
        </w:tc>
      </w:tr>
      <w:tr w:rsidR="00AB263E" w:rsidRPr="00732BA2" w14:paraId="349CCF5F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9CCF5C" w14:textId="77777777" w:rsidR="00AB263E" w:rsidRPr="00F468D8" w:rsidRDefault="006E7FB2" w:rsidP="00E24043">
            <w:r>
              <w:t>Planowanie i projektowanie działań sprzyjających integracji klasy szkolnej. Dobór metod nauczania adekwatnych do treści kształcenia oraz organizacja pracy uczniów z uwzględnieniem założeń edukacji włączającej.</w:t>
            </w:r>
          </w:p>
        </w:tc>
        <w:tc>
          <w:tcPr>
            <w:tcW w:w="1843" w:type="dxa"/>
            <w:vAlign w:val="center"/>
          </w:tcPr>
          <w:p w14:paraId="349CCF5D" w14:textId="77777777" w:rsidR="00AB263E" w:rsidRPr="00732BA2" w:rsidRDefault="00AB263E" w:rsidP="0071063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9CCF5E" w14:textId="77777777" w:rsidR="00AB263E" w:rsidRPr="00732BA2" w:rsidRDefault="006E7FB2" w:rsidP="007106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02_U, 03_U</w:t>
            </w:r>
          </w:p>
        </w:tc>
      </w:tr>
      <w:tr w:rsidR="00AB263E" w:rsidRPr="00732BA2" w14:paraId="349CCF6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9CCF60" w14:textId="77777777" w:rsidR="00AB263E" w:rsidRPr="00F468D8" w:rsidRDefault="006E7FB2" w:rsidP="00E24043">
            <w:pPr>
              <w:rPr>
                <w:shd w:val="clear" w:color="auto" w:fill="FFFFFF"/>
              </w:rPr>
            </w:pPr>
            <w:r>
              <w:t>Dobór modelu lekcji oraz projektowanie jej struktury z uwzględnieniem celów kształcenia i potrzeb uczniów. Planowanie działań wspierających rozwój uczniów zdolnych, w tym przygotowanie do konkursów przedmiotowych i współzawodnictwa sportowego. Ocena pracy ucznia w ujęciu kształtującym oraz sposoby jej prezentacji. Twórcze poszukiwanie i wdrażanie rozwiązań dydaktycznych sprzyjających postępom uczniów i rozwojowi placówki.</w:t>
            </w:r>
          </w:p>
        </w:tc>
        <w:tc>
          <w:tcPr>
            <w:tcW w:w="1843" w:type="dxa"/>
            <w:vAlign w:val="center"/>
          </w:tcPr>
          <w:p w14:paraId="349CCF61" w14:textId="4DF37A41" w:rsidR="00AB263E" w:rsidRPr="00732BA2" w:rsidRDefault="00D05725" w:rsidP="0071063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9CCF62" w14:textId="77777777" w:rsidR="00AB263E" w:rsidRPr="00732BA2" w:rsidRDefault="006E7FB2" w:rsidP="007106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04_U, 01_K</w:t>
            </w:r>
          </w:p>
        </w:tc>
      </w:tr>
      <w:tr w:rsidR="00AB263E" w:rsidRPr="00732BA2" w14:paraId="349CCF67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9CCF64" w14:textId="77777777" w:rsidR="00AB263E" w:rsidRPr="00F468D8" w:rsidRDefault="00AB263E" w:rsidP="006E7FB2">
            <w:pPr>
              <w:rPr>
                <w:shd w:val="clear" w:color="auto" w:fill="FFFFFF"/>
              </w:rPr>
            </w:pPr>
            <w:r w:rsidRPr="007E25A6">
              <w:rPr>
                <w:shd w:val="clear" w:color="auto" w:fill="FFFFFF"/>
              </w:rPr>
              <w:t xml:space="preserve">Skuteczny nauczyciel. Nowoczesne </w:t>
            </w:r>
            <w:r w:rsidR="006E7FB2">
              <w:rPr>
                <w:shd w:val="clear" w:color="auto" w:fill="FFFFFF"/>
              </w:rPr>
              <w:t xml:space="preserve">podejście </w:t>
            </w:r>
            <w:r w:rsidRPr="007E25A6">
              <w:rPr>
                <w:shd w:val="clear" w:color="auto" w:fill="FFFFFF"/>
              </w:rPr>
              <w:t>w dydaktyce.</w:t>
            </w:r>
            <w:r w:rsidR="006E7FB2">
              <w:rPr>
                <w:shd w:val="clear" w:color="auto" w:fill="FFFFFF"/>
              </w:rPr>
              <w:t xml:space="preserve"> </w:t>
            </w:r>
            <w:r w:rsidR="006E7FB2" w:rsidRPr="00F468D8">
              <w:rPr>
                <w:shd w:val="clear" w:color="auto" w:fill="FFFFFF"/>
              </w:rPr>
              <w:t>Jakość działalności szkoły.</w:t>
            </w:r>
            <w:r w:rsidR="006E7FB2">
              <w:rPr>
                <w:shd w:val="clear" w:color="auto" w:fill="FFFFFF"/>
              </w:rPr>
              <w:t xml:space="preserve"> </w:t>
            </w:r>
            <w:r w:rsidR="006E7FB2" w:rsidRPr="007E25A6">
              <w:rPr>
                <w:shd w:val="clear" w:color="auto" w:fill="FFFFFF"/>
              </w:rPr>
              <w:t>Ewaluacja procesu kształcenia – ocenianie wyników procesu kształcenia.</w:t>
            </w:r>
            <w:r w:rsidR="006E7FB2" w:rsidRPr="00044C3A">
              <w:rPr>
                <w:shd w:val="clear" w:color="auto" w:fill="FFFFFF"/>
              </w:rPr>
              <w:t xml:space="preserve"> Współpraca szkoły i rodziny.</w:t>
            </w:r>
          </w:p>
        </w:tc>
        <w:tc>
          <w:tcPr>
            <w:tcW w:w="1843" w:type="dxa"/>
            <w:vAlign w:val="center"/>
          </w:tcPr>
          <w:p w14:paraId="349CCF65" w14:textId="7FBE64F4" w:rsidR="00AB263E" w:rsidRPr="00732BA2" w:rsidRDefault="00D05725" w:rsidP="0071063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9CCF66" w14:textId="77777777" w:rsidR="00AB263E" w:rsidRPr="00732BA2" w:rsidRDefault="006E7FB2" w:rsidP="007106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349CCF68" w14:textId="77777777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349CCF69" w14:textId="77777777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349CCF6A" w14:textId="77777777" w:rsidR="006E7FB2" w:rsidRPr="006B7A7D" w:rsidRDefault="006E7FB2" w:rsidP="006E7FB2">
      <w:pPr>
        <w:numPr>
          <w:ilvl w:val="0"/>
          <w:numId w:val="13"/>
        </w:numPr>
        <w:spacing w:after="90"/>
      </w:pPr>
      <w:proofErr w:type="spellStart"/>
      <w:r w:rsidRPr="006B7A7D">
        <w:t>Arends</w:t>
      </w:r>
      <w:proofErr w:type="spellEnd"/>
      <w:r w:rsidRPr="006B7A7D">
        <w:t xml:space="preserve"> R. I., Uczymy się nauczać, Warszawa 1995.</w:t>
      </w:r>
    </w:p>
    <w:p w14:paraId="349CCF6B" w14:textId="77777777" w:rsidR="006E7FB2" w:rsidRPr="006B7A7D" w:rsidRDefault="006E7FB2" w:rsidP="006E7FB2">
      <w:pPr>
        <w:numPr>
          <w:ilvl w:val="0"/>
          <w:numId w:val="13"/>
        </w:numPr>
        <w:spacing w:after="90"/>
      </w:pPr>
      <w:proofErr w:type="spellStart"/>
      <w:r w:rsidRPr="006B7A7D">
        <w:t>Dyrden</w:t>
      </w:r>
      <w:proofErr w:type="spellEnd"/>
      <w:r w:rsidRPr="006B7A7D">
        <w:t xml:space="preserve"> G., </w:t>
      </w:r>
      <w:proofErr w:type="spellStart"/>
      <w:r w:rsidRPr="006B7A7D">
        <w:t>Vos</w:t>
      </w:r>
      <w:proofErr w:type="spellEnd"/>
      <w:r w:rsidRPr="006B7A7D">
        <w:t xml:space="preserve"> J., Rewolucja w uczeniu, Poznań 2003.</w:t>
      </w:r>
    </w:p>
    <w:p w14:paraId="349CCF6C" w14:textId="77777777" w:rsidR="00894046" w:rsidRPr="006B7A7D" w:rsidRDefault="006E7FB2" w:rsidP="006E7FB2">
      <w:pPr>
        <w:numPr>
          <w:ilvl w:val="0"/>
          <w:numId w:val="13"/>
        </w:numPr>
        <w:spacing w:after="90"/>
      </w:pPr>
      <w:r w:rsidRPr="006B7A7D">
        <w:t xml:space="preserve">Łęski Z., Nowa rzeczywistość – stara szkoła. Nieformalne aspekty szkolnej cyberprzestrzeni, Problemy Opiekuńczo-Wychowawcze 2018; 574 (9): 23-29, dostęp: </w:t>
      </w:r>
      <w:hyperlink r:id="rId8" w:history="1">
        <w:r w:rsidRPr="006B7A7D">
          <w:rPr>
            <w:rStyle w:val="Hipercze"/>
          </w:rPr>
          <w:t>https://problemyopiekunczo-wychowaw.pl/resources/html/article/details?id=183654</w:t>
        </w:r>
      </w:hyperlink>
    </w:p>
    <w:p w14:paraId="349CCF6D" w14:textId="77777777" w:rsidR="006E7FB2" w:rsidRPr="006B7A7D" w:rsidRDefault="006E7FB2" w:rsidP="006E7FB2">
      <w:pPr>
        <w:numPr>
          <w:ilvl w:val="0"/>
          <w:numId w:val="13"/>
        </w:numPr>
        <w:spacing w:after="90"/>
      </w:pPr>
      <w:r w:rsidRPr="006B7A7D">
        <w:t>Klus-Stańska D., Dydaktyka i jej paradygmaty. Różnorodne światy szkoły, Warszawa 2024</w:t>
      </w:r>
    </w:p>
    <w:p w14:paraId="349CCF6E" w14:textId="77777777" w:rsidR="006E7FB2" w:rsidRPr="006B7A7D" w:rsidRDefault="006E7FB2" w:rsidP="006E7FB2">
      <w:pPr>
        <w:numPr>
          <w:ilvl w:val="0"/>
          <w:numId w:val="13"/>
        </w:numPr>
      </w:pPr>
      <w:r w:rsidRPr="006B7A7D">
        <w:t>Kupisiewicz Cz., Dydaktyka. Podręcznik akademicki, Kraków 2012.</w:t>
      </w:r>
    </w:p>
    <w:p w14:paraId="349CCF6F" w14:textId="77777777" w:rsidR="006E7FB2" w:rsidRPr="006B7A7D" w:rsidRDefault="006E7FB2" w:rsidP="006E7FB2">
      <w:pPr>
        <w:numPr>
          <w:ilvl w:val="0"/>
          <w:numId w:val="13"/>
        </w:numPr>
      </w:pPr>
      <w:r w:rsidRPr="006B7A7D">
        <w:t>Konarzewski K. (red.), Szkoła. Sztuka nauczania, Warszawa 2008.</w:t>
      </w:r>
    </w:p>
    <w:p w14:paraId="349CCF70" w14:textId="77777777" w:rsidR="006B7A7D" w:rsidRPr="006B7A7D" w:rsidRDefault="006B7A7D" w:rsidP="006B7A7D">
      <w:pPr>
        <w:pStyle w:val="NormalnyWeb"/>
        <w:numPr>
          <w:ilvl w:val="0"/>
          <w:numId w:val="13"/>
        </w:numPr>
        <w:shd w:val="clear" w:color="auto" w:fill="FFFFFF"/>
        <w:spacing w:before="0" w:beforeAutospacing="0" w:after="0" w:afterAutospacing="0"/>
      </w:pPr>
      <w:r w:rsidRPr="006B7A7D">
        <w:t>Magda-Adamowicz M. (red.), (Nie)codzienność indywidualizacji  w przestrzeni wczesnoszkolnej. Uczniowie z problemami w nauce i zachowaniu, Toruń 2018.</w:t>
      </w:r>
    </w:p>
    <w:p w14:paraId="349CCF71" w14:textId="77777777" w:rsidR="006E7FB2" w:rsidRPr="006B7A7D" w:rsidRDefault="006E7FB2" w:rsidP="006E7FB2">
      <w:pPr>
        <w:numPr>
          <w:ilvl w:val="0"/>
          <w:numId w:val="13"/>
        </w:numPr>
      </w:pPr>
      <w:r w:rsidRPr="006B7A7D">
        <w:t>Okoń W., Wprowadzenie do dydaktyki ogólnej, Warszawa 2003.</w:t>
      </w:r>
    </w:p>
    <w:p w14:paraId="349CCF72" w14:textId="77777777" w:rsidR="006E7FB2" w:rsidRDefault="006E7FB2" w:rsidP="006E7FB2">
      <w:pPr>
        <w:numPr>
          <w:ilvl w:val="0"/>
          <w:numId w:val="13"/>
        </w:numPr>
        <w:jc w:val="both"/>
        <w:rPr>
          <w:sz w:val="20"/>
        </w:rPr>
      </w:pPr>
      <w:proofErr w:type="spellStart"/>
      <w:r w:rsidRPr="006B7A7D">
        <w:t>Pauluk</w:t>
      </w:r>
      <w:proofErr w:type="spellEnd"/>
      <w:r w:rsidRPr="006B7A7D">
        <w:t xml:space="preserve"> D., Model oceniania wspierającego uczenie się i rozwój. Konteksty praktyczne i teoretyczne, Kraków 2022.</w:t>
      </w:r>
    </w:p>
    <w:p w14:paraId="349CCF73" w14:textId="77777777" w:rsidR="006E7FB2" w:rsidRPr="00BE01EE" w:rsidRDefault="006E7FB2" w:rsidP="006E7FB2">
      <w:pPr>
        <w:ind w:left="720"/>
      </w:pPr>
    </w:p>
    <w:p w14:paraId="349CCF74" w14:textId="77777777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49CCF75" w14:textId="77777777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349CCF76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49CCF79" w14:textId="77777777" w:rsidTr="00C06BAF">
        <w:trPr>
          <w:trHeight w:val="480"/>
        </w:trPr>
        <w:tc>
          <w:tcPr>
            <w:tcW w:w="7366" w:type="dxa"/>
          </w:tcPr>
          <w:p w14:paraId="349CCF77" w14:textId="77777777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349CCF78" w14:textId="77777777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349CCF7B" w14:textId="77777777" w:rsidTr="00C06BAF">
        <w:trPr>
          <w:trHeight w:val="268"/>
        </w:trPr>
        <w:tc>
          <w:tcPr>
            <w:tcW w:w="9918" w:type="dxa"/>
            <w:gridSpan w:val="2"/>
          </w:tcPr>
          <w:p w14:paraId="349CCF7A" w14:textId="77777777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</w:p>
        </w:tc>
      </w:tr>
      <w:tr w:rsidR="006B7A7D" w:rsidRPr="00732BA2" w14:paraId="349CCF7E" w14:textId="77777777" w:rsidTr="00C06BAF">
        <w:tc>
          <w:tcPr>
            <w:tcW w:w="7366" w:type="dxa"/>
            <w:vAlign w:val="center"/>
          </w:tcPr>
          <w:p w14:paraId="349CCF7C" w14:textId="77777777" w:rsidR="006B7A7D" w:rsidRPr="00805086" w:rsidRDefault="006B7A7D" w:rsidP="00E2404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 xml:space="preserve">Wykład konwersatoryjny </w:t>
            </w:r>
            <w:r>
              <w:rPr>
                <w:sz w:val="20"/>
                <w:szCs w:val="20"/>
              </w:rPr>
              <w:t>oraz z prezentacją</w:t>
            </w:r>
          </w:p>
        </w:tc>
        <w:tc>
          <w:tcPr>
            <w:tcW w:w="2552" w:type="dxa"/>
            <w:vAlign w:val="center"/>
          </w:tcPr>
          <w:p w14:paraId="349CCF7D" w14:textId="77777777" w:rsidR="006B7A7D" w:rsidRPr="00805086" w:rsidRDefault="006B7A7D" w:rsidP="00E2404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Wykład</w:t>
            </w:r>
          </w:p>
        </w:tc>
      </w:tr>
      <w:tr w:rsidR="006B7A7D" w:rsidRPr="00732BA2" w14:paraId="349CCF81" w14:textId="77777777" w:rsidTr="00C06BAF">
        <w:tc>
          <w:tcPr>
            <w:tcW w:w="7366" w:type="dxa"/>
            <w:vAlign w:val="center"/>
          </w:tcPr>
          <w:p w14:paraId="349CCF7F" w14:textId="77777777" w:rsidR="006B7A7D" w:rsidRPr="00805086" w:rsidRDefault="006B7A7D" w:rsidP="00E2404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Metoda warsztatowa</w:t>
            </w:r>
          </w:p>
        </w:tc>
        <w:tc>
          <w:tcPr>
            <w:tcW w:w="2552" w:type="dxa"/>
            <w:vAlign w:val="center"/>
          </w:tcPr>
          <w:p w14:paraId="349CCF80" w14:textId="77777777" w:rsidR="006B7A7D" w:rsidRPr="00805086" w:rsidRDefault="006B7A7D" w:rsidP="00E2404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Ćwiczenia</w:t>
            </w:r>
          </w:p>
        </w:tc>
      </w:tr>
      <w:tr w:rsidR="006B7A7D" w:rsidRPr="00732BA2" w14:paraId="349CCF84" w14:textId="77777777" w:rsidTr="00C06BAF">
        <w:tc>
          <w:tcPr>
            <w:tcW w:w="7366" w:type="dxa"/>
            <w:vAlign w:val="center"/>
          </w:tcPr>
          <w:p w14:paraId="349CCF82" w14:textId="77777777" w:rsidR="006B7A7D" w:rsidRPr="00805086" w:rsidRDefault="006B7A7D" w:rsidP="00E2404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Refleksje podsumowujące – metoda zbierania informacji zwrotnej</w:t>
            </w:r>
          </w:p>
        </w:tc>
        <w:tc>
          <w:tcPr>
            <w:tcW w:w="2552" w:type="dxa"/>
            <w:vAlign w:val="center"/>
          </w:tcPr>
          <w:p w14:paraId="349CCF83" w14:textId="77777777" w:rsidR="006B7A7D" w:rsidRPr="00805086" w:rsidRDefault="006B7A7D" w:rsidP="00E2404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Wykład/ćwiczenia</w:t>
            </w:r>
          </w:p>
        </w:tc>
      </w:tr>
      <w:tr w:rsidR="006B7A7D" w:rsidRPr="00732BA2" w14:paraId="349CCF87" w14:textId="77777777" w:rsidTr="00C06BAF">
        <w:tc>
          <w:tcPr>
            <w:tcW w:w="7366" w:type="dxa"/>
            <w:vAlign w:val="center"/>
          </w:tcPr>
          <w:p w14:paraId="349CCF85" w14:textId="77777777" w:rsidR="006B7A7D" w:rsidRPr="00805086" w:rsidRDefault="006B7A7D" w:rsidP="00E2404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 xml:space="preserve">Analiza tekstów, przepisów prawa </w:t>
            </w:r>
          </w:p>
        </w:tc>
        <w:tc>
          <w:tcPr>
            <w:tcW w:w="2552" w:type="dxa"/>
            <w:vAlign w:val="center"/>
          </w:tcPr>
          <w:p w14:paraId="349CCF86" w14:textId="77777777" w:rsidR="006B7A7D" w:rsidRPr="00805086" w:rsidRDefault="006B7A7D" w:rsidP="00E2404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Wykład/ćwiczenia</w:t>
            </w:r>
          </w:p>
        </w:tc>
      </w:tr>
      <w:tr w:rsidR="006B7A7D" w:rsidRPr="00732BA2" w14:paraId="349CCF8A" w14:textId="77777777" w:rsidTr="00C06BAF">
        <w:tc>
          <w:tcPr>
            <w:tcW w:w="7366" w:type="dxa"/>
            <w:vAlign w:val="center"/>
          </w:tcPr>
          <w:p w14:paraId="349CCF88" w14:textId="77777777" w:rsidR="006B7A7D" w:rsidRPr="00805086" w:rsidRDefault="006B7A7D" w:rsidP="00E2404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 xml:space="preserve">Praca w grupach </w:t>
            </w:r>
          </w:p>
        </w:tc>
        <w:tc>
          <w:tcPr>
            <w:tcW w:w="2552" w:type="dxa"/>
            <w:vAlign w:val="center"/>
          </w:tcPr>
          <w:p w14:paraId="349CCF89" w14:textId="77777777" w:rsidR="006B7A7D" w:rsidRPr="00805086" w:rsidRDefault="006B7A7D" w:rsidP="00E2404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Ćwiczenia</w:t>
            </w:r>
          </w:p>
        </w:tc>
      </w:tr>
      <w:tr w:rsidR="006B7A7D" w:rsidRPr="00732BA2" w14:paraId="349CCF8D" w14:textId="77777777" w:rsidTr="00C06BAF">
        <w:tc>
          <w:tcPr>
            <w:tcW w:w="7366" w:type="dxa"/>
            <w:vAlign w:val="center"/>
          </w:tcPr>
          <w:p w14:paraId="349CCF8B" w14:textId="77777777" w:rsidR="006B7A7D" w:rsidRPr="00805086" w:rsidRDefault="006B7A7D" w:rsidP="00E2404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Symulacja prowadzenia zajęć z uczniami (przez studentów)</w:t>
            </w:r>
          </w:p>
        </w:tc>
        <w:tc>
          <w:tcPr>
            <w:tcW w:w="2552" w:type="dxa"/>
            <w:vAlign w:val="center"/>
          </w:tcPr>
          <w:p w14:paraId="349CCF8C" w14:textId="77777777" w:rsidR="006B7A7D" w:rsidRPr="00805086" w:rsidRDefault="006B7A7D" w:rsidP="00E2404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Ćwiczenia</w:t>
            </w:r>
          </w:p>
        </w:tc>
      </w:tr>
    </w:tbl>
    <w:p w14:paraId="349CCF8E" w14:textId="77777777" w:rsidR="00732BA2" w:rsidRDefault="00732BA2" w:rsidP="007244C6">
      <w:pPr>
        <w:jc w:val="both"/>
        <w:rPr>
          <w:sz w:val="20"/>
          <w:szCs w:val="20"/>
        </w:rPr>
      </w:pPr>
    </w:p>
    <w:p w14:paraId="349CCF8F" w14:textId="77777777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</w:p>
    <w:p w14:paraId="349CCF90" w14:textId="77777777" w:rsidR="0043462B" w:rsidRDefault="0043462B" w:rsidP="007244C6">
      <w:pPr>
        <w:jc w:val="both"/>
        <w:rPr>
          <w:sz w:val="20"/>
          <w:szCs w:val="20"/>
        </w:rPr>
      </w:pPr>
    </w:p>
    <w:p w14:paraId="349CCF91" w14:textId="77777777" w:rsidR="0043462B" w:rsidRDefault="0043462B" w:rsidP="007244C6">
      <w:pPr>
        <w:jc w:val="both"/>
        <w:rPr>
          <w:sz w:val="20"/>
          <w:szCs w:val="20"/>
        </w:rPr>
      </w:pPr>
    </w:p>
    <w:p w14:paraId="349CCF92" w14:textId="77777777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349CCF93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49CCF96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349CCF94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349CCF95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Symbole**EU dla przedmiotu/zajęć</w:t>
            </w:r>
          </w:p>
        </w:tc>
      </w:tr>
      <w:tr w:rsidR="00C06BAF" w:rsidRPr="00650E93" w14:paraId="349CCF99" w14:textId="77777777" w:rsidTr="00C06BAF">
        <w:trPr>
          <w:trHeight w:val="70"/>
        </w:trPr>
        <w:tc>
          <w:tcPr>
            <w:tcW w:w="6005" w:type="dxa"/>
            <w:vMerge/>
          </w:tcPr>
          <w:p w14:paraId="349CCF97" w14:textId="77777777" w:rsidR="00C06BAF" w:rsidRPr="00532E2A" w:rsidRDefault="00C06BAF" w:rsidP="00710633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349CCF98" w14:textId="77777777" w:rsidR="00C06BAF" w:rsidRPr="00CF31FC" w:rsidRDefault="00C06BAF" w:rsidP="0071063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349CCF9B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349CCF9A" w14:textId="77777777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E3312E">
              <w:rPr>
                <w:sz w:val="20"/>
                <w:szCs w:val="20"/>
              </w:rPr>
              <w:t xml:space="preserve"> drugi</w:t>
            </w:r>
          </w:p>
        </w:tc>
      </w:tr>
      <w:tr w:rsidR="00D05725" w:rsidRPr="00650E93" w14:paraId="3A5BD654" w14:textId="77777777" w:rsidTr="00E3312E">
        <w:trPr>
          <w:trHeight w:val="305"/>
        </w:trPr>
        <w:tc>
          <w:tcPr>
            <w:tcW w:w="6005" w:type="dxa"/>
            <w:vAlign w:val="center"/>
          </w:tcPr>
          <w:p w14:paraId="57586A02" w14:textId="7177057F" w:rsidR="00D05725" w:rsidRDefault="00D05725" w:rsidP="00D0572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633" w:type="dxa"/>
            <w:vAlign w:val="center"/>
          </w:tcPr>
          <w:p w14:paraId="75E7A664" w14:textId="516ABE2F" w:rsidR="00D05725" w:rsidRPr="006B7A7D" w:rsidRDefault="00D05725" w:rsidP="00D0572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7A7D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52E73819" w14:textId="070EFA81" w:rsidR="00D05725" w:rsidRPr="006B7A7D" w:rsidRDefault="00D05725" w:rsidP="00D0572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7A7D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0B5FF4F9" w14:textId="64ACC9C7" w:rsidR="00D05725" w:rsidRPr="006B7A7D" w:rsidRDefault="00D05725" w:rsidP="00D0572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7A7D"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14:paraId="7B45986B" w14:textId="53C5C9DC" w:rsidR="00D05725" w:rsidRPr="006B7A7D" w:rsidRDefault="00D05725" w:rsidP="00D0572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7A7D">
              <w:rPr>
                <w:sz w:val="20"/>
                <w:szCs w:val="20"/>
              </w:rPr>
              <w:t>04_W</w:t>
            </w:r>
          </w:p>
        </w:tc>
        <w:tc>
          <w:tcPr>
            <w:tcW w:w="604" w:type="dxa"/>
            <w:vAlign w:val="center"/>
          </w:tcPr>
          <w:p w14:paraId="37F54844" w14:textId="77389A5B" w:rsidR="00D05725" w:rsidRPr="006B7A7D" w:rsidRDefault="00D05725" w:rsidP="00D05725">
            <w:pPr>
              <w:spacing w:before="40" w:after="40"/>
              <w:jc w:val="both"/>
              <w:rPr>
                <w:sz w:val="19"/>
                <w:szCs w:val="19"/>
              </w:rPr>
            </w:pPr>
            <w:r w:rsidRPr="006B7A7D">
              <w:rPr>
                <w:sz w:val="19"/>
                <w:szCs w:val="19"/>
              </w:rPr>
              <w:t>0</w:t>
            </w:r>
            <w:r>
              <w:rPr>
                <w:sz w:val="19"/>
                <w:szCs w:val="19"/>
              </w:rPr>
              <w:t>6</w:t>
            </w:r>
            <w:r w:rsidRPr="006B7A7D">
              <w:rPr>
                <w:sz w:val="19"/>
                <w:szCs w:val="19"/>
              </w:rPr>
              <w:t>_W</w:t>
            </w:r>
          </w:p>
        </w:tc>
        <w:tc>
          <w:tcPr>
            <w:tcW w:w="495" w:type="dxa"/>
            <w:vAlign w:val="center"/>
          </w:tcPr>
          <w:p w14:paraId="57E23B3C" w14:textId="63C6ABD1" w:rsidR="00D05725" w:rsidRPr="006B7A7D" w:rsidRDefault="00D05725" w:rsidP="00D05725">
            <w:pPr>
              <w:spacing w:before="40" w:after="40"/>
              <w:jc w:val="both"/>
              <w:rPr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1D07412B" w14:textId="77777777" w:rsidR="00D05725" w:rsidRPr="006B7A7D" w:rsidRDefault="00D05725" w:rsidP="00D05725">
            <w:pPr>
              <w:spacing w:before="40" w:after="40"/>
              <w:jc w:val="both"/>
              <w:rPr>
                <w:sz w:val="19"/>
                <w:szCs w:val="19"/>
              </w:rPr>
            </w:pPr>
          </w:p>
        </w:tc>
      </w:tr>
      <w:tr w:rsidR="00D05725" w:rsidRPr="00650E93" w14:paraId="349CCFA4" w14:textId="77777777" w:rsidTr="00E3312E">
        <w:trPr>
          <w:trHeight w:val="305"/>
        </w:trPr>
        <w:tc>
          <w:tcPr>
            <w:tcW w:w="6005" w:type="dxa"/>
            <w:vAlign w:val="center"/>
          </w:tcPr>
          <w:p w14:paraId="349CCF9C" w14:textId="77777777" w:rsidR="00D05725" w:rsidRPr="00532E2A" w:rsidRDefault="00D05725" w:rsidP="00D0572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Wyjściówka z zajęć – merytoryczne i refleksyjne podsumowanie udziału w każdych zajęciach wykładowych (i/lub test podsumowujący, weryfikujący i utrwalający wiedzę)</w:t>
            </w:r>
          </w:p>
        </w:tc>
        <w:tc>
          <w:tcPr>
            <w:tcW w:w="633" w:type="dxa"/>
            <w:vAlign w:val="center"/>
          </w:tcPr>
          <w:p w14:paraId="349CCF9D" w14:textId="654FBD13" w:rsidR="00D05725" w:rsidRPr="006B7A7D" w:rsidRDefault="00D05725" w:rsidP="00D0572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7A7D">
              <w:rPr>
                <w:sz w:val="20"/>
                <w:szCs w:val="20"/>
              </w:rPr>
              <w:t>0</w:t>
            </w:r>
            <w:r w:rsidR="00692A33">
              <w:rPr>
                <w:sz w:val="20"/>
                <w:szCs w:val="20"/>
              </w:rPr>
              <w:t>1</w:t>
            </w:r>
            <w:r w:rsidRPr="006B7A7D">
              <w:rPr>
                <w:sz w:val="20"/>
                <w:szCs w:val="20"/>
              </w:rPr>
              <w:t>_W</w:t>
            </w:r>
          </w:p>
        </w:tc>
        <w:tc>
          <w:tcPr>
            <w:tcW w:w="755" w:type="dxa"/>
            <w:vAlign w:val="center"/>
          </w:tcPr>
          <w:p w14:paraId="349CCF9E" w14:textId="0F7151EF" w:rsidR="00D05725" w:rsidRPr="006B7A7D" w:rsidRDefault="00D05725" w:rsidP="00D0572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7A7D">
              <w:rPr>
                <w:sz w:val="20"/>
                <w:szCs w:val="20"/>
              </w:rPr>
              <w:t>0</w:t>
            </w:r>
            <w:r w:rsidR="00692A33">
              <w:rPr>
                <w:sz w:val="20"/>
                <w:szCs w:val="20"/>
              </w:rPr>
              <w:t>4</w:t>
            </w:r>
            <w:r w:rsidRPr="006B7A7D">
              <w:rPr>
                <w:sz w:val="20"/>
                <w:szCs w:val="20"/>
              </w:rPr>
              <w:t>_W</w:t>
            </w:r>
          </w:p>
        </w:tc>
        <w:tc>
          <w:tcPr>
            <w:tcW w:w="604" w:type="dxa"/>
            <w:vAlign w:val="center"/>
          </w:tcPr>
          <w:p w14:paraId="349CCF9F" w14:textId="5D03633B" w:rsidR="00D05725" w:rsidRPr="006B7A7D" w:rsidRDefault="00D05725" w:rsidP="00D0572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B7A7D">
              <w:rPr>
                <w:sz w:val="20"/>
                <w:szCs w:val="20"/>
              </w:rPr>
              <w:t>0</w:t>
            </w:r>
            <w:r w:rsidR="00692A33">
              <w:rPr>
                <w:sz w:val="20"/>
                <w:szCs w:val="20"/>
              </w:rPr>
              <w:t>5</w:t>
            </w:r>
            <w:r w:rsidRPr="006B7A7D">
              <w:rPr>
                <w:sz w:val="20"/>
                <w:szCs w:val="20"/>
              </w:rPr>
              <w:t>_W</w:t>
            </w:r>
          </w:p>
        </w:tc>
        <w:tc>
          <w:tcPr>
            <w:tcW w:w="604" w:type="dxa"/>
            <w:vAlign w:val="center"/>
          </w:tcPr>
          <w:p w14:paraId="349CCFA0" w14:textId="106E689D" w:rsidR="00D05725" w:rsidRPr="006B7A7D" w:rsidRDefault="00692A33" w:rsidP="00D0572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06_W</w:t>
            </w:r>
          </w:p>
        </w:tc>
        <w:tc>
          <w:tcPr>
            <w:tcW w:w="604" w:type="dxa"/>
            <w:vAlign w:val="center"/>
          </w:tcPr>
          <w:p w14:paraId="349CCFA1" w14:textId="0A6BD593" w:rsidR="00D05725" w:rsidRPr="006B7A7D" w:rsidRDefault="00D05725" w:rsidP="00D05725">
            <w:pPr>
              <w:spacing w:before="40" w:after="40"/>
              <w:jc w:val="both"/>
              <w:rPr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49CCFA2" w14:textId="5535C24D" w:rsidR="00D05725" w:rsidRPr="006B7A7D" w:rsidRDefault="00D05725" w:rsidP="00D05725">
            <w:pPr>
              <w:spacing w:before="40" w:after="40"/>
              <w:jc w:val="both"/>
              <w:rPr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49CCFA3" w14:textId="77777777" w:rsidR="00D05725" w:rsidRPr="006B7A7D" w:rsidRDefault="00D05725" w:rsidP="00D05725">
            <w:pPr>
              <w:spacing w:before="40" w:after="40"/>
              <w:jc w:val="both"/>
              <w:rPr>
                <w:sz w:val="19"/>
                <w:szCs w:val="19"/>
              </w:rPr>
            </w:pPr>
          </w:p>
        </w:tc>
      </w:tr>
      <w:tr w:rsidR="00D05725" w:rsidRPr="00650E93" w14:paraId="349CCFAD" w14:textId="77777777" w:rsidTr="00E3312E">
        <w:trPr>
          <w:trHeight w:val="290"/>
        </w:trPr>
        <w:tc>
          <w:tcPr>
            <w:tcW w:w="6005" w:type="dxa"/>
            <w:vAlign w:val="center"/>
          </w:tcPr>
          <w:p w14:paraId="349CCFA5" w14:textId="77777777" w:rsidR="00D05725" w:rsidRPr="00532E2A" w:rsidRDefault="00D05725" w:rsidP="00D0572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Przeprowadzenie przykładowej lekcji z klasą (symulacja na grupie studentów) z wykorzystaniem zdobytej wiedzy z wykładów i ćwiczeń</w:t>
            </w:r>
          </w:p>
        </w:tc>
        <w:tc>
          <w:tcPr>
            <w:tcW w:w="633" w:type="dxa"/>
            <w:vAlign w:val="center"/>
          </w:tcPr>
          <w:p w14:paraId="349CCFA6" w14:textId="77777777" w:rsidR="00D05725" w:rsidRPr="00532E2A" w:rsidRDefault="00D05725" w:rsidP="00D0572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349CCFA7" w14:textId="77777777" w:rsidR="00D05725" w:rsidRPr="00532E2A" w:rsidRDefault="00D05725" w:rsidP="00D0572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349CCFA8" w14:textId="77777777" w:rsidR="00D05725" w:rsidRPr="00532E2A" w:rsidRDefault="00D05725" w:rsidP="00D0572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349CCFA9" w14:textId="77777777" w:rsidR="00D05725" w:rsidRPr="00532E2A" w:rsidRDefault="00D05725" w:rsidP="00D0572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604" w:type="dxa"/>
            <w:vAlign w:val="center"/>
          </w:tcPr>
          <w:p w14:paraId="349CCFAA" w14:textId="77777777" w:rsidR="00D05725" w:rsidRPr="00CF31FC" w:rsidRDefault="00D05725" w:rsidP="00D05725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01_K</w:t>
            </w:r>
          </w:p>
        </w:tc>
        <w:tc>
          <w:tcPr>
            <w:tcW w:w="495" w:type="dxa"/>
            <w:vAlign w:val="center"/>
          </w:tcPr>
          <w:p w14:paraId="349CCFAB" w14:textId="77777777" w:rsidR="00D05725" w:rsidRPr="00CF31FC" w:rsidRDefault="00D05725" w:rsidP="00D05725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49CCFAC" w14:textId="77777777" w:rsidR="00D05725" w:rsidRPr="00CF31FC" w:rsidRDefault="00D05725" w:rsidP="00D05725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49CCFAE" w14:textId="77777777" w:rsidR="008A35C7" w:rsidRDefault="008A35C7" w:rsidP="00F1701A">
      <w:pPr>
        <w:rPr>
          <w:sz w:val="20"/>
          <w:szCs w:val="20"/>
        </w:rPr>
      </w:pPr>
    </w:p>
    <w:p w14:paraId="349CCFAF" w14:textId="77777777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349CCFB0" w14:textId="77777777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349CCFB1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349CCFB2" w14:textId="77777777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349CCFB6" w14:textId="77777777" w:rsidTr="00E3312E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349CCFB3" w14:textId="77777777" w:rsidR="00F1701A" w:rsidRPr="00532E2A" w:rsidRDefault="00F1701A" w:rsidP="0071063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349CCFB4" w14:textId="77777777" w:rsidR="00F1701A" w:rsidRDefault="00F1701A" w:rsidP="0071063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349CCFB5" w14:textId="77777777" w:rsidR="00F1701A" w:rsidRPr="00532E2A" w:rsidRDefault="00F1701A" w:rsidP="0071063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49CCFBA" w14:textId="77777777" w:rsidTr="00E3312E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49CCFB7" w14:textId="77777777" w:rsidR="00F1701A" w:rsidRPr="00532E2A" w:rsidRDefault="00F1701A" w:rsidP="0071063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349CCFB8" w14:textId="77777777" w:rsidR="00F1701A" w:rsidRPr="00532E2A" w:rsidRDefault="00F1701A" w:rsidP="0071063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349CCFB9" w14:textId="77777777" w:rsidR="00F1701A" w:rsidRPr="00532E2A" w:rsidRDefault="00F1701A" w:rsidP="0071063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349CCFBC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349CCFBB" w14:textId="77777777" w:rsidR="00F1701A" w:rsidRDefault="00833F7B" w:rsidP="0071063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E331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drugi</w:t>
            </w:r>
          </w:p>
        </w:tc>
      </w:tr>
      <w:tr w:rsidR="00F1701A" w:rsidRPr="00532E2A" w14:paraId="349CCFC0" w14:textId="77777777" w:rsidTr="00E3312E">
        <w:trPr>
          <w:trHeight w:val="313"/>
        </w:trPr>
        <w:tc>
          <w:tcPr>
            <w:tcW w:w="5233" w:type="dxa"/>
            <w:gridSpan w:val="2"/>
            <w:vAlign w:val="center"/>
          </w:tcPr>
          <w:p w14:paraId="349CCFBD" w14:textId="77777777" w:rsidR="00F1701A" w:rsidRPr="00532E2A" w:rsidRDefault="00F1701A" w:rsidP="0071063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03151E33" w14:textId="77777777" w:rsidR="00F1701A" w:rsidRDefault="00710633" w:rsidP="00E5127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E3312E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  <w:p w14:paraId="349CCFBE" w14:textId="0237968C" w:rsidR="00D05725" w:rsidRPr="00532E2A" w:rsidRDefault="00D05725" w:rsidP="00E5127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godz.</w:t>
            </w:r>
          </w:p>
        </w:tc>
        <w:tc>
          <w:tcPr>
            <w:tcW w:w="2374" w:type="dxa"/>
            <w:vAlign w:val="center"/>
          </w:tcPr>
          <w:p w14:paraId="349CCFBF" w14:textId="77F558F2" w:rsidR="00F1701A" w:rsidRPr="00532E2A" w:rsidRDefault="00F1701A" w:rsidP="00E5127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349CCFC5" w14:textId="77777777" w:rsidTr="00E3312E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349CCFC1" w14:textId="77777777" w:rsidR="00F1701A" w:rsidRPr="00F1701A" w:rsidRDefault="00F1701A" w:rsidP="00710633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349CCFC2" w14:textId="292E74C0" w:rsidR="00F1701A" w:rsidRPr="006B2BBE" w:rsidRDefault="006B2BBE" w:rsidP="006B2BBE">
            <w:pPr>
              <w:spacing w:after="90"/>
              <w:rPr>
                <w:sz w:val="20"/>
                <w:szCs w:val="20"/>
              </w:rPr>
            </w:pPr>
            <w:r w:rsidRPr="006B2BBE">
              <w:rPr>
                <w:bCs/>
                <w:sz w:val="20"/>
                <w:szCs w:val="20"/>
              </w:rPr>
              <w:t xml:space="preserve">Czytanie literatury: </w:t>
            </w:r>
            <w:r w:rsidRPr="006B2BBE">
              <w:rPr>
                <w:sz w:val="20"/>
                <w:szCs w:val="20"/>
              </w:rPr>
              <w:t xml:space="preserve">Klus-Stańska D., Dydaktyka </w:t>
            </w:r>
            <w:r w:rsidRPr="006B2BBE">
              <w:rPr>
                <w:sz w:val="20"/>
                <w:szCs w:val="20"/>
              </w:rPr>
              <w:lastRenderedPageBreak/>
              <w:t>i jej paradygmaty. Różnorodne światy szkoły, Warszawa 2024</w:t>
            </w:r>
            <w:r w:rsidR="006A197A">
              <w:rPr>
                <w:sz w:val="20"/>
                <w:szCs w:val="20"/>
              </w:rPr>
              <w:t>.</w:t>
            </w:r>
          </w:p>
        </w:tc>
        <w:tc>
          <w:tcPr>
            <w:tcW w:w="2092" w:type="dxa"/>
            <w:vAlign w:val="center"/>
          </w:tcPr>
          <w:p w14:paraId="349CCFC3" w14:textId="3F0F48E6" w:rsidR="00F1701A" w:rsidRPr="00532E2A" w:rsidRDefault="006B2BBE" w:rsidP="00E5127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8B46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0633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349CCFC4" w14:textId="77777777" w:rsidR="00F1701A" w:rsidRPr="00532E2A" w:rsidRDefault="00F1701A" w:rsidP="00E5127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97A" w:rsidRPr="00532E2A" w14:paraId="15FD54AE" w14:textId="77777777" w:rsidTr="00E3312E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77F5011A" w14:textId="77777777" w:rsidR="006A197A" w:rsidRPr="00F1701A" w:rsidRDefault="006A197A" w:rsidP="00710633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0D3833E4" w14:textId="7641BCFE" w:rsidR="006A197A" w:rsidRPr="006B2BBE" w:rsidRDefault="006A197A" w:rsidP="006B2BBE">
            <w:pPr>
              <w:spacing w:after="9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</w:t>
            </w:r>
          </w:p>
        </w:tc>
        <w:tc>
          <w:tcPr>
            <w:tcW w:w="2092" w:type="dxa"/>
            <w:vAlign w:val="center"/>
          </w:tcPr>
          <w:p w14:paraId="402B659B" w14:textId="0A5F8AFD" w:rsidR="006A197A" w:rsidRDefault="00671BEE" w:rsidP="00E5127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B463E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BE5B27D" w14:textId="77777777" w:rsidR="006A197A" w:rsidRPr="00532E2A" w:rsidRDefault="006A197A" w:rsidP="00E5127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1274" w:rsidRPr="00532E2A" w14:paraId="349CCFCA" w14:textId="77777777" w:rsidTr="00E3312E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349CCFC6" w14:textId="77777777" w:rsidR="00E51274" w:rsidRPr="00F1701A" w:rsidRDefault="00E51274" w:rsidP="00710633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349CCFC7" w14:textId="77777777" w:rsidR="00E51274" w:rsidRPr="006B2BBE" w:rsidRDefault="00E51274" w:rsidP="00E51274">
            <w:pPr>
              <w:spacing w:after="9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Praca (indywidualna lub w zespołach) nad praktycznych wymiarem projektowanych lekcji na zaliczenie. Analiza literatury. Ustalenie, jakie cele mają realizować prezentowane lekcje oraz, jak rozumiane są kryteria oceniania.</w:t>
            </w:r>
          </w:p>
        </w:tc>
        <w:tc>
          <w:tcPr>
            <w:tcW w:w="2092" w:type="dxa"/>
            <w:vAlign w:val="center"/>
          </w:tcPr>
          <w:p w14:paraId="349CCFC8" w14:textId="5A026D4C" w:rsidR="00E51274" w:rsidRDefault="00D61F2C" w:rsidP="00E5127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05725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349CCFC9" w14:textId="7D081C1B" w:rsidR="00E51274" w:rsidRPr="00532E2A" w:rsidRDefault="00E51274" w:rsidP="00E5127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349CCFCF" w14:textId="77777777" w:rsidTr="00E3312E">
        <w:trPr>
          <w:trHeight w:val="573"/>
        </w:trPr>
        <w:tc>
          <w:tcPr>
            <w:tcW w:w="1057" w:type="dxa"/>
            <w:vMerge/>
            <w:vAlign w:val="center"/>
          </w:tcPr>
          <w:p w14:paraId="349CCFCB" w14:textId="77777777" w:rsidR="00F1701A" w:rsidRPr="00532E2A" w:rsidRDefault="00F1701A" w:rsidP="0071063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349CCFCC" w14:textId="77777777" w:rsidR="00F1701A" w:rsidRPr="00532E2A" w:rsidRDefault="006B2BBE" w:rsidP="0071063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Zaprojektowanie lekcji zgodnie ze specyficznymi celami- na potrzeby trenowania umiejętności i zaliczenia przedmiotu</w:t>
            </w:r>
          </w:p>
        </w:tc>
        <w:tc>
          <w:tcPr>
            <w:tcW w:w="2092" w:type="dxa"/>
            <w:vAlign w:val="center"/>
          </w:tcPr>
          <w:p w14:paraId="349CCFCD" w14:textId="0F809E76" w:rsidR="00F1701A" w:rsidRPr="00532E2A" w:rsidRDefault="00671BEE" w:rsidP="00E5127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10633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349CCFCE" w14:textId="77777777" w:rsidR="00F1701A" w:rsidRPr="00532E2A" w:rsidRDefault="00F1701A" w:rsidP="00E5127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349CCFD3" w14:textId="77777777" w:rsidTr="00E3312E">
        <w:trPr>
          <w:trHeight w:val="333"/>
        </w:trPr>
        <w:tc>
          <w:tcPr>
            <w:tcW w:w="5233" w:type="dxa"/>
            <w:gridSpan w:val="2"/>
            <w:vAlign w:val="center"/>
          </w:tcPr>
          <w:p w14:paraId="349CCFD0" w14:textId="77777777" w:rsidR="00F1701A" w:rsidRPr="00532E2A" w:rsidRDefault="00F1701A" w:rsidP="0071063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349CCFD1" w14:textId="41ECD8C3" w:rsidR="00F1701A" w:rsidRPr="00532E2A" w:rsidRDefault="00D05725" w:rsidP="00E5127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E51274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349CCFD2" w14:textId="0ED75983" w:rsidR="00F1701A" w:rsidRPr="00532E2A" w:rsidRDefault="00F1701A" w:rsidP="00E5127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349CCFD7" w14:textId="77777777" w:rsidTr="00E3312E">
        <w:trPr>
          <w:trHeight w:val="472"/>
        </w:trPr>
        <w:tc>
          <w:tcPr>
            <w:tcW w:w="5233" w:type="dxa"/>
            <w:gridSpan w:val="2"/>
            <w:vAlign w:val="center"/>
          </w:tcPr>
          <w:p w14:paraId="349CCFD4" w14:textId="77777777" w:rsidR="00F1701A" w:rsidRPr="00532E2A" w:rsidRDefault="00F1701A" w:rsidP="0071063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349CCFD5" w14:textId="443EECF1" w:rsidR="00F1701A" w:rsidRPr="00532E2A" w:rsidRDefault="00D05725" w:rsidP="00E3312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3312E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349CCFD6" w14:textId="3AEA01B6" w:rsidR="00F1701A" w:rsidRPr="00532E2A" w:rsidRDefault="00F1701A" w:rsidP="0071063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349CCFDB" w14:textId="77777777" w:rsidTr="00E3312E">
        <w:trPr>
          <w:trHeight w:val="472"/>
        </w:trPr>
        <w:tc>
          <w:tcPr>
            <w:tcW w:w="5233" w:type="dxa"/>
            <w:gridSpan w:val="2"/>
            <w:vAlign w:val="center"/>
          </w:tcPr>
          <w:p w14:paraId="349CCFD8" w14:textId="77777777" w:rsidR="00F1701A" w:rsidRPr="008A35C7" w:rsidRDefault="00F1701A" w:rsidP="0071063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349CCFD9" w14:textId="77777777" w:rsidR="00F1701A" w:rsidRPr="00532E2A" w:rsidRDefault="00710633" w:rsidP="00E3312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3312E">
              <w:rPr>
                <w:rFonts w:ascii="Times New Roman" w:hAnsi="Times New Roman" w:cs="Times New Roman"/>
                <w:sz w:val="20"/>
                <w:szCs w:val="20"/>
              </w:rPr>
              <w:t>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349CCFDA" w14:textId="77777777" w:rsidR="00F1701A" w:rsidRPr="00532E2A" w:rsidRDefault="00F1701A" w:rsidP="0071063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49CCFE0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349CCFDC" w14:textId="77777777" w:rsidR="00F1701A" w:rsidRPr="000A491E" w:rsidRDefault="00F1701A" w:rsidP="0071063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9CCFDD" w14:textId="77777777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349CCFDE" w14:textId="77777777" w:rsidR="008A35C7" w:rsidRDefault="008A35C7" w:rsidP="0071063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9CCFDF" w14:textId="77777777" w:rsidR="00F1701A" w:rsidRPr="000A491E" w:rsidRDefault="00F1701A" w:rsidP="0071063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349CCFE1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349CCFE2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349CCFE3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349CCFE4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349CCFE5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349CCFE6" w14:textId="7777777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349CCFE7" w14:textId="77777777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49CCFE8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49CCFE9" w14:textId="3B89BAFF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1F526D">
        <w:rPr>
          <w:rFonts w:ascii="Times New Roman" w:hAnsi="Times New Roman" w:cs="Times New Roman"/>
          <w:b/>
          <w:sz w:val="20"/>
          <w:szCs w:val="20"/>
        </w:rPr>
        <w:t>egzamin, zaliczenie z oceną</w:t>
      </w:r>
    </w:p>
    <w:p w14:paraId="349CCFEA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49CCFEB" w14:textId="77777777" w:rsidR="00A539A0" w:rsidRDefault="006B7A7D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Ćwiczenia: </w:t>
      </w:r>
    </w:p>
    <w:p w14:paraId="349CCFEC" w14:textId="77777777" w:rsidR="006B7A7D" w:rsidRPr="005D5436" w:rsidRDefault="006B7A7D" w:rsidP="006B7A7D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Praca </w:t>
      </w:r>
      <w:r w:rsidRPr="005D5436">
        <w:rPr>
          <w:rFonts w:ascii="Times New Roman" w:hAnsi="Times New Roman" w:cs="Times New Roman"/>
          <w:sz w:val="20"/>
          <w:szCs w:val="20"/>
        </w:rPr>
        <w:t xml:space="preserve">zaliczeniowa na ocenę – Student w ramach przedmiotu </w:t>
      </w:r>
      <w:r>
        <w:rPr>
          <w:rFonts w:ascii="Times New Roman" w:hAnsi="Times New Roman" w:cs="Times New Roman"/>
          <w:sz w:val="20"/>
          <w:szCs w:val="20"/>
        </w:rPr>
        <w:t>przygotowuje się samodzielnie lub w małych zespołach do przeprowadzenia symulacji lekcji szkolnej. Wśród studentów wybrane są zagadnienia i cele lekcji, tak aby prowadzone zajęcia przez studentów były różnorodne i stanowiły wartość dodaną w procesie zaliczania przedmiotu, jak i uczenia się.</w:t>
      </w:r>
    </w:p>
    <w:p w14:paraId="349CCFED" w14:textId="77777777" w:rsidR="006B7A7D" w:rsidRPr="005D5436" w:rsidRDefault="006B7A7D" w:rsidP="006B7A7D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49CCFEE" w14:textId="77777777" w:rsidR="006B7A7D" w:rsidRPr="005D5436" w:rsidRDefault="006B7A7D" w:rsidP="006B7A7D">
      <w:pPr>
        <w:jc w:val="both"/>
        <w:rPr>
          <w:sz w:val="20"/>
          <w:szCs w:val="20"/>
        </w:rPr>
      </w:pPr>
      <w:r w:rsidRPr="005D5436">
        <w:rPr>
          <w:sz w:val="20"/>
          <w:szCs w:val="20"/>
        </w:rPr>
        <w:t xml:space="preserve">Kryteria oceny: </w:t>
      </w:r>
    </w:p>
    <w:p w14:paraId="349CCFEF" w14:textId="77777777" w:rsidR="006B7A7D" w:rsidRPr="005D5436" w:rsidRDefault="006B7A7D" w:rsidP="006B7A7D">
      <w:pPr>
        <w:ind w:left="720"/>
        <w:contextualSpacing/>
        <w:jc w:val="both"/>
        <w:rPr>
          <w:sz w:val="20"/>
          <w:szCs w:val="20"/>
        </w:rPr>
      </w:pPr>
      <w:bookmarkStart w:id="1" w:name="_Hlk196733494"/>
      <w:r>
        <w:rPr>
          <w:sz w:val="20"/>
          <w:szCs w:val="20"/>
        </w:rPr>
        <w:t xml:space="preserve">Ocena z pracy </w:t>
      </w:r>
      <w:r w:rsidRPr="005D5436">
        <w:rPr>
          <w:sz w:val="20"/>
          <w:szCs w:val="20"/>
        </w:rPr>
        <w:t>wyliczana jest na podstawie określonej punktacji (0-12 p.) i ma przełożenie na ocenę w skali 2-5 (0-7 punktów = 2.0, 8 punktów =3.0, 9 punktów =3,5, 10 punktów =4.0, 11 punktów =4.5, 12 punktów =5.0 ).</w:t>
      </w:r>
    </w:p>
    <w:bookmarkEnd w:id="1"/>
    <w:p w14:paraId="349CCFF0" w14:textId="77777777" w:rsidR="006B7A7D" w:rsidRPr="005D5436" w:rsidRDefault="006B7A7D" w:rsidP="006B7A7D">
      <w:pPr>
        <w:ind w:left="720"/>
        <w:contextualSpacing/>
        <w:jc w:val="both"/>
        <w:rPr>
          <w:sz w:val="20"/>
          <w:szCs w:val="20"/>
        </w:rPr>
      </w:pPr>
    </w:p>
    <w:p w14:paraId="349CCFF1" w14:textId="77777777" w:rsidR="006B7A7D" w:rsidRPr="005D5436" w:rsidRDefault="006B7A7D" w:rsidP="006B7A7D">
      <w:pPr>
        <w:contextualSpacing/>
        <w:jc w:val="both"/>
        <w:rPr>
          <w:sz w:val="20"/>
          <w:szCs w:val="20"/>
        </w:rPr>
      </w:pPr>
      <w:r w:rsidRPr="005D5436">
        <w:rPr>
          <w:sz w:val="20"/>
          <w:szCs w:val="20"/>
        </w:rPr>
        <w:t>Oceniane będą:</w:t>
      </w:r>
    </w:p>
    <w:p w14:paraId="349CCFF2" w14:textId="77777777" w:rsidR="006B7A7D" w:rsidRPr="005D5436" w:rsidRDefault="006B7A7D" w:rsidP="006B7A7D">
      <w:pPr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struktura prowadzonych zajęć i płynna dynamika, </w:t>
      </w:r>
      <w:r w:rsidRPr="005D5436">
        <w:rPr>
          <w:sz w:val="20"/>
          <w:szCs w:val="20"/>
        </w:rPr>
        <w:t>wyraźny wstęp, rozwinięcie, zakończenie (0-2 p.),</w:t>
      </w:r>
    </w:p>
    <w:p w14:paraId="349CCFF3" w14:textId="77777777" w:rsidR="006B7A7D" w:rsidRPr="005D5436" w:rsidRDefault="006B7A7D" w:rsidP="006B7A7D">
      <w:pPr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- dobór środków i metod</w:t>
      </w:r>
      <w:r w:rsidR="007161C4">
        <w:rPr>
          <w:sz w:val="20"/>
          <w:szCs w:val="20"/>
        </w:rPr>
        <w:t xml:space="preserve"> (poziom realizacji założonego celu)</w:t>
      </w:r>
      <w:r w:rsidRPr="005D5436">
        <w:rPr>
          <w:sz w:val="20"/>
          <w:szCs w:val="20"/>
        </w:rPr>
        <w:t xml:space="preserve"> - (0-2 p.),</w:t>
      </w:r>
    </w:p>
    <w:p w14:paraId="349CCFF4" w14:textId="77777777" w:rsidR="006B7A7D" w:rsidRPr="005D5436" w:rsidRDefault="006B7A7D" w:rsidP="006B7A7D">
      <w:pPr>
        <w:contextualSpacing/>
        <w:jc w:val="both"/>
        <w:rPr>
          <w:sz w:val="20"/>
          <w:szCs w:val="20"/>
        </w:rPr>
      </w:pPr>
      <w:r w:rsidRPr="005D5436">
        <w:rPr>
          <w:sz w:val="20"/>
          <w:szCs w:val="20"/>
        </w:rPr>
        <w:t>-</w:t>
      </w:r>
      <w:r>
        <w:rPr>
          <w:sz w:val="20"/>
          <w:szCs w:val="20"/>
        </w:rPr>
        <w:t xml:space="preserve"> sprawność k</w:t>
      </w:r>
      <w:r w:rsidR="007161C4">
        <w:rPr>
          <w:sz w:val="20"/>
          <w:szCs w:val="20"/>
        </w:rPr>
        <w:t xml:space="preserve">omunikacyjna i reagowanie na sytuacje </w:t>
      </w:r>
      <w:proofErr w:type="spellStart"/>
      <w:r w:rsidR="007161C4">
        <w:rPr>
          <w:sz w:val="20"/>
          <w:szCs w:val="20"/>
        </w:rPr>
        <w:t>dydaktyczo</w:t>
      </w:r>
      <w:proofErr w:type="spellEnd"/>
      <w:r w:rsidR="007161C4">
        <w:rPr>
          <w:sz w:val="20"/>
          <w:szCs w:val="20"/>
        </w:rPr>
        <w:t>-wychowawcze</w:t>
      </w:r>
      <w:r w:rsidRPr="005D5436">
        <w:rPr>
          <w:sz w:val="20"/>
          <w:szCs w:val="20"/>
        </w:rPr>
        <w:t xml:space="preserve"> (0-2 p.), </w:t>
      </w:r>
    </w:p>
    <w:p w14:paraId="349CCFF5" w14:textId="77777777" w:rsidR="006B7A7D" w:rsidRDefault="006B7A7D" w:rsidP="006B7A7D">
      <w:pPr>
        <w:contextualSpacing/>
        <w:jc w:val="both"/>
        <w:rPr>
          <w:sz w:val="20"/>
          <w:szCs w:val="20"/>
        </w:rPr>
      </w:pPr>
      <w:r w:rsidRPr="005D5436">
        <w:rPr>
          <w:sz w:val="20"/>
          <w:szCs w:val="20"/>
        </w:rPr>
        <w:t xml:space="preserve">- </w:t>
      </w:r>
      <w:r w:rsidR="007161C4">
        <w:rPr>
          <w:sz w:val="20"/>
          <w:szCs w:val="20"/>
        </w:rPr>
        <w:t>umiejętność tworzenia instrukcji (0-2</w:t>
      </w:r>
      <w:r w:rsidRPr="005D5436">
        <w:rPr>
          <w:sz w:val="20"/>
          <w:szCs w:val="20"/>
        </w:rPr>
        <w:t xml:space="preserve"> p.),</w:t>
      </w:r>
    </w:p>
    <w:p w14:paraId="349CCFF6" w14:textId="77777777" w:rsidR="007161C4" w:rsidRPr="005D5436" w:rsidRDefault="007161C4" w:rsidP="006B7A7D">
      <w:pPr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- umiejętność stosowania informacji zwrotnej/oceniania kształtującego (0-2p.)</w:t>
      </w:r>
    </w:p>
    <w:p w14:paraId="349CCFF7" w14:textId="77777777" w:rsidR="006B7A7D" w:rsidRPr="005D5436" w:rsidRDefault="006B7A7D" w:rsidP="006B7A7D">
      <w:pPr>
        <w:contextualSpacing/>
        <w:jc w:val="both"/>
        <w:rPr>
          <w:sz w:val="20"/>
          <w:szCs w:val="20"/>
        </w:rPr>
      </w:pPr>
      <w:r w:rsidRPr="005D5436">
        <w:rPr>
          <w:sz w:val="20"/>
          <w:szCs w:val="20"/>
        </w:rPr>
        <w:t xml:space="preserve">- </w:t>
      </w:r>
      <w:r w:rsidR="007161C4">
        <w:rPr>
          <w:sz w:val="20"/>
          <w:szCs w:val="20"/>
        </w:rPr>
        <w:t xml:space="preserve">umiejętność budowania pozytywnego klimatu edukacyjnego i kreatywność </w:t>
      </w:r>
      <w:r w:rsidRPr="005D5436">
        <w:rPr>
          <w:sz w:val="20"/>
          <w:szCs w:val="20"/>
        </w:rPr>
        <w:t>(0-</w:t>
      </w:r>
      <w:r w:rsidR="007161C4">
        <w:rPr>
          <w:sz w:val="20"/>
          <w:szCs w:val="20"/>
        </w:rPr>
        <w:t>2</w:t>
      </w:r>
      <w:r w:rsidRPr="005D5436">
        <w:rPr>
          <w:sz w:val="20"/>
          <w:szCs w:val="20"/>
        </w:rPr>
        <w:t xml:space="preserve"> p.).</w:t>
      </w:r>
    </w:p>
    <w:p w14:paraId="349CCFF8" w14:textId="77777777" w:rsidR="006B7A7D" w:rsidRPr="005D5436" w:rsidRDefault="006B7A7D" w:rsidP="006B7A7D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49CCFF9" w14:textId="77777777" w:rsidR="006B7A7D" w:rsidRDefault="006B7A7D" w:rsidP="006B7A7D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D5436">
        <w:rPr>
          <w:rFonts w:ascii="Times New Roman" w:hAnsi="Times New Roman" w:cs="Times New Roman"/>
          <w:sz w:val="20"/>
          <w:szCs w:val="20"/>
        </w:rPr>
        <w:t>Dodatkowym elementem oceniania są refleksyjne podsumowanie zajęć w formie „wyjściówki” – na zaliczenie.</w:t>
      </w:r>
    </w:p>
    <w:p w14:paraId="41650D4C" w14:textId="77777777" w:rsidR="001F526D" w:rsidRDefault="009C369A" w:rsidP="006B7A7D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/>
      </w:r>
      <w:r w:rsidRPr="009C369A">
        <w:rPr>
          <w:rFonts w:ascii="Times New Roman" w:hAnsi="Times New Roman" w:cs="Times New Roman"/>
          <w:b/>
          <w:sz w:val="20"/>
          <w:szCs w:val="20"/>
        </w:rPr>
        <w:t>Wykład: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49CCFFA" w14:textId="5B663852" w:rsidR="009C369A" w:rsidRPr="005D5436" w:rsidRDefault="001F526D" w:rsidP="006B7A7D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Egzamin</w:t>
      </w:r>
      <w:r w:rsidR="00D32FFC">
        <w:rPr>
          <w:rFonts w:ascii="Times New Roman" w:hAnsi="Times New Roman" w:cs="Times New Roman"/>
          <w:sz w:val="20"/>
          <w:szCs w:val="20"/>
        </w:rPr>
        <w:t xml:space="preserve"> pisemny</w:t>
      </w:r>
      <w:r>
        <w:rPr>
          <w:rFonts w:ascii="Times New Roman" w:hAnsi="Times New Roman" w:cs="Times New Roman"/>
          <w:sz w:val="20"/>
          <w:szCs w:val="20"/>
        </w:rPr>
        <w:t>: T</w:t>
      </w:r>
      <w:r w:rsidR="009C369A">
        <w:rPr>
          <w:rFonts w:ascii="Times New Roman" w:hAnsi="Times New Roman" w:cs="Times New Roman"/>
          <w:sz w:val="20"/>
          <w:szCs w:val="20"/>
        </w:rPr>
        <w:t>est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9C369A">
        <w:rPr>
          <w:rFonts w:ascii="Times New Roman" w:hAnsi="Times New Roman" w:cs="Times New Roman"/>
          <w:sz w:val="20"/>
          <w:szCs w:val="20"/>
        </w:rPr>
        <w:t>weryfikując</w:t>
      </w:r>
      <w:r>
        <w:rPr>
          <w:rFonts w:ascii="Times New Roman" w:hAnsi="Times New Roman" w:cs="Times New Roman"/>
          <w:sz w:val="20"/>
          <w:szCs w:val="20"/>
        </w:rPr>
        <w:t>y</w:t>
      </w:r>
      <w:r w:rsidR="009C369A">
        <w:rPr>
          <w:rFonts w:ascii="Times New Roman" w:hAnsi="Times New Roman" w:cs="Times New Roman"/>
          <w:sz w:val="20"/>
          <w:szCs w:val="20"/>
        </w:rPr>
        <w:t xml:space="preserve"> poziom zdobytej wiedzy.</w:t>
      </w:r>
    </w:p>
    <w:p w14:paraId="349CCFFB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5478B70" w14:textId="44F88808" w:rsidR="00D32FFC" w:rsidRPr="005D5436" w:rsidRDefault="00D32FFC" w:rsidP="00D32FFC">
      <w:pPr>
        <w:ind w:left="72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Ocena </w:t>
      </w:r>
      <w:r w:rsidRPr="005D5436">
        <w:rPr>
          <w:sz w:val="20"/>
          <w:szCs w:val="20"/>
        </w:rPr>
        <w:t>wyliczana jest na podstawie określonej punktacji (0-12 p.) i ma przełożenie na ocenę w skali 2-5 (0-7 punktów = 2.0, 8 punktów =3.0, 9 punktów =3,5, 10 punktów =4.0, 11 punktów =4.5, 12 punktów =5.0 ).</w:t>
      </w:r>
    </w:p>
    <w:p w14:paraId="349CCFFC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49CCFFD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49CCFFE" w14:textId="77777777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49CCFFF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49CD000" w14:textId="7777777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735054">
        <w:rPr>
          <w:rFonts w:ascii="Times New Roman" w:hAnsi="Times New Roman" w:cs="Times New Roman"/>
          <w:sz w:val="20"/>
          <w:szCs w:val="20"/>
        </w:rPr>
        <w:t xml:space="preserve"> dr Marta Grześko-Nyczka</w:t>
      </w:r>
    </w:p>
    <w:p w14:paraId="349CD001" w14:textId="7777777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735054">
        <w:rPr>
          <w:rFonts w:ascii="Times New Roman" w:hAnsi="Times New Roman" w:cs="Times New Roman"/>
          <w:sz w:val="20"/>
          <w:szCs w:val="20"/>
        </w:rPr>
        <w:t xml:space="preserve"> mgr Małgorzata Siama</w:t>
      </w:r>
    </w:p>
    <w:p w14:paraId="349CD002" w14:textId="77777777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349CD003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4F413" w14:textId="77777777" w:rsidR="00EB1E3B" w:rsidRDefault="00EB1E3B" w:rsidP="00EB1E3B">
      <w:r>
        <w:separator/>
      </w:r>
    </w:p>
  </w:endnote>
  <w:endnote w:type="continuationSeparator" w:id="0">
    <w:p w14:paraId="0FE16950" w14:textId="77777777" w:rsidR="00EB1E3B" w:rsidRDefault="00EB1E3B" w:rsidP="00EB1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685F6" w14:textId="77777777" w:rsidR="00EB1E3B" w:rsidRDefault="00EB1E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2D97C" w14:textId="77777777" w:rsidR="00EB1E3B" w:rsidRDefault="00EB1E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863C1" w14:textId="77777777" w:rsidR="00EB1E3B" w:rsidRDefault="00EB1E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042DF" w14:textId="77777777" w:rsidR="00EB1E3B" w:rsidRDefault="00EB1E3B" w:rsidP="00EB1E3B">
      <w:r>
        <w:separator/>
      </w:r>
    </w:p>
  </w:footnote>
  <w:footnote w:type="continuationSeparator" w:id="0">
    <w:p w14:paraId="78570279" w14:textId="77777777" w:rsidR="00EB1E3B" w:rsidRDefault="00EB1E3B" w:rsidP="00EB1E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BA6CF" w14:textId="77777777" w:rsidR="00EB1E3B" w:rsidRDefault="00EB1E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3300E" w14:textId="38896D43" w:rsidR="00EB1E3B" w:rsidRDefault="00EB1E3B">
    <w:pPr>
      <w:pStyle w:val="Nagwek"/>
    </w:pPr>
    <w:r>
      <w:rPr>
        <w:noProof/>
      </w:rPr>
      <w:drawing>
        <wp:inline distT="0" distB="0" distL="0" distR="0" wp14:anchorId="0E8335A0" wp14:editId="5AACF6EB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B03A4" w14:textId="77777777" w:rsidR="00EB1E3B" w:rsidRDefault="00EB1E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6731F9"/>
    <w:multiLevelType w:val="hybridMultilevel"/>
    <w:tmpl w:val="86A60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F37BC8"/>
    <w:multiLevelType w:val="hybridMultilevel"/>
    <w:tmpl w:val="86A60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719E1BCA"/>
    <w:multiLevelType w:val="hybridMultilevel"/>
    <w:tmpl w:val="8250D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3"/>
  </w:num>
  <w:num w:numId="5">
    <w:abstractNumId w:val="10"/>
  </w:num>
  <w:num w:numId="6">
    <w:abstractNumId w:val="15"/>
  </w:num>
  <w:num w:numId="7">
    <w:abstractNumId w:val="1"/>
  </w:num>
  <w:num w:numId="8">
    <w:abstractNumId w:val="2"/>
  </w:num>
  <w:num w:numId="9">
    <w:abstractNumId w:val="9"/>
  </w:num>
  <w:num w:numId="10">
    <w:abstractNumId w:val="8"/>
  </w:num>
  <w:num w:numId="11">
    <w:abstractNumId w:val="12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5A2E"/>
    <w:rsid w:val="00053224"/>
    <w:rsid w:val="00087944"/>
    <w:rsid w:val="000A022D"/>
    <w:rsid w:val="000B2A22"/>
    <w:rsid w:val="000B4836"/>
    <w:rsid w:val="000C11B6"/>
    <w:rsid w:val="000F6F2E"/>
    <w:rsid w:val="00112D4B"/>
    <w:rsid w:val="00162656"/>
    <w:rsid w:val="00173115"/>
    <w:rsid w:val="001F526D"/>
    <w:rsid w:val="00205207"/>
    <w:rsid w:val="00240710"/>
    <w:rsid w:val="002E3FEB"/>
    <w:rsid w:val="002F156E"/>
    <w:rsid w:val="00312675"/>
    <w:rsid w:val="0035380C"/>
    <w:rsid w:val="0043462B"/>
    <w:rsid w:val="004454D7"/>
    <w:rsid w:val="00461E39"/>
    <w:rsid w:val="00463F3B"/>
    <w:rsid w:val="004E3EA8"/>
    <w:rsid w:val="005076CB"/>
    <w:rsid w:val="005701C4"/>
    <w:rsid w:val="0057344E"/>
    <w:rsid w:val="005B269A"/>
    <w:rsid w:val="005C41A0"/>
    <w:rsid w:val="005F0D2C"/>
    <w:rsid w:val="005F48DB"/>
    <w:rsid w:val="005F5F14"/>
    <w:rsid w:val="0060309A"/>
    <w:rsid w:val="00622528"/>
    <w:rsid w:val="00630523"/>
    <w:rsid w:val="00671BEE"/>
    <w:rsid w:val="006726FF"/>
    <w:rsid w:val="0068301B"/>
    <w:rsid w:val="0069050C"/>
    <w:rsid w:val="00692A33"/>
    <w:rsid w:val="006A197A"/>
    <w:rsid w:val="006B2A7C"/>
    <w:rsid w:val="006B2BBE"/>
    <w:rsid w:val="006B5CD5"/>
    <w:rsid w:val="006B7A7D"/>
    <w:rsid w:val="006C745A"/>
    <w:rsid w:val="006E7FB2"/>
    <w:rsid w:val="006F3FC3"/>
    <w:rsid w:val="00710633"/>
    <w:rsid w:val="007125E5"/>
    <w:rsid w:val="007161C4"/>
    <w:rsid w:val="007244C6"/>
    <w:rsid w:val="00732BA2"/>
    <w:rsid w:val="00735054"/>
    <w:rsid w:val="007367F4"/>
    <w:rsid w:val="00761718"/>
    <w:rsid w:val="007E7177"/>
    <w:rsid w:val="00833F7B"/>
    <w:rsid w:val="00844880"/>
    <w:rsid w:val="00894046"/>
    <w:rsid w:val="008A35C7"/>
    <w:rsid w:val="008B463E"/>
    <w:rsid w:val="008D0219"/>
    <w:rsid w:val="008E0EC6"/>
    <w:rsid w:val="008E20FE"/>
    <w:rsid w:val="00911586"/>
    <w:rsid w:val="00944C15"/>
    <w:rsid w:val="009617B4"/>
    <w:rsid w:val="00972EC5"/>
    <w:rsid w:val="009A2A9E"/>
    <w:rsid w:val="009C369A"/>
    <w:rsid w:val="009D789F"/>
    <w:rsid w:val="009F6A5A"/>
    <w:rsid w:val="00A00FAC"/>
    <w:rsid w:val="00A03498"/>
    <w:rsid w:val="00A45A2E"/>
    <w:rsid w:val="00A46648"/>
    <w:rsid w:val="00A539A0"/>
    <w:rsid w:val="00AB263E"/>
    <w:rsid w:val="00AB7630"/>
    <w:rsid w:val="00B70973"/>
    <w:rsid w:val="00B7673F"/>
    <w:rsid w:val="00B96CF7"/>
    <w:rsid w:val="00C06BAF"/>
    <w:rsid w:val="00C14B00"/>
    <w:rsid w:val="00C20AF0"/>
    <w:rsid w:val="00C30413"/>
    <w:rsid w:val="00C5188A"/>
    <w:rsid w:val="00C529F3"/>
    <w:rsid w:val="00C92365"/>
    <w:rsid w:val="00CC3ECF"/>
    <w:rsid w:val="00CC4E81"/>
    <w:rsid w:val="00CE7D57"/>
    <w:rsid w:val="00CF1517"/>
    <w:rsid w:val="00D00318"/>
    <w:rsid w:val="00D05725"/>
    <w:rsid w:val="00D169C1"/>
    <w:rsid w:val="00D32FFC"/>
    <w:rsid w:val="00D54922"/>
    <w:rsid w:val="00D61F2C"/>
    <w:rsid w:val="00D93ABE"/>
    <w:rsid w:val="00DA7ECA"/>
    <w:rsid w:val="00E3312E"/>
    <w:rsid w:val="00E51274"/>
    <w:rsid w:val="00E5316F"/>
    <w:rsid w:val="00E53688"/>
    <w:rsid w:val="00E83C91"/>
    <w:rsid w:val="00E851F1"/>
    <w:rsid w:val="00EB1E3B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CCECF"/>
  <w15:docId w15:val="{4E7640D4-F8F6-441E-9846-C6C58421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10633"/>
    <w:pPr>
      <w:keepNext/>
      <w:keepLines/>
      <w:spacing w:before="40" w:line="259" w:lineRule="auto"/>
      <w:outlineLvl w:val="2"/>
    </w:pPr>
    <w:rPr>
      <w:rFonts w:asciiTheme="minorHAnsi" w:eastAsiaTheme="majorEastAsia" w:hAnsiTheme="minorHAnsi" w:cstheme="majorBidi"/>
      <w:b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10633"/>
    <w:rPr>
      <w:rFonts w:eastAsiaTheme="majorEastAsia" w:cstheme="majorBidi"/>
      <w:b/>
    </w:rPr>
  </w:style>
  <w:style w:type="character" w:styleId="Pogrubienie">
    <w:name w:val="Strong"/>
    <w:basedOn w:val="Domylnaczcionkaakapitu"/>
    <w:uiPriority w:val="22"/>
    <w:qFormat/>
    <w:rsid w:val="00E5316F"/>
    <w:rPr>
      <w:b/>
      <w:bCs/>
    </w:rPr>
  </w:style>
  <w:style w:type="character" w:styleId="Hipercze">
    <w:name w:val="Hyperlink"/>
    <w:rsid w:val="006E7FB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B1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1E3B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1E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1E3B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816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1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32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606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17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37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blemyopiekunczo-wychowaw.pl/resources/html/article/details?id=183654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08614-E45F-4C09-BE8F-093BE2D6C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2216</Words>
  <Characters>13301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Monika Kościelniak</cp:lastModifiedBy>
  <cp:revision>16</cp:revision>
  <cp:lastPrinted>2023-01-11T09:32:00Z</cp:lastPrinted>
  <dcterms:created xsi:type="dcterms:W3CDTF">2025-04-15T08:25:00Z</dcterms:created>
  <dcterms:modified xsi:type="dcterms:W3CDTF">2025-08-27T09:54:00Z</dcterms:modified>
</cp:coreProperties>
</file>